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536" w:rsidRPr="00B07536" w:rsidRDefault="00B07536" w:rsidP="00B07536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b/>
          <w:color w:val="000000"/>
          <w:sz w:val="27"/>
          <w:szCs w:val="27"/>
          <w:lang w:eastAsia="ru-RU"/>
        </w:rPr>
      </w:pPr>
      <w:r w:rsidRPr="00B07536">
        <w:rPr>
          <w:rFonts w:ascii="Georgia" w:eastAsia="Times New Roman" w:hAnsi="Georgia" w:cs="Times New Roman"/>
          <w:b/>
          <w:color w:val="000000"/>
          <w:sz w:val="27"/>
          <w:szCs w:val="27"/>
          <w:lang w:eastAsia="ru-RU"/>
        </w:rPr>
        <w:t xml:space="preserve">                         </w:t>
      </w:r>
      <w:r w:rsidR="00187D97" w:rsidRPr="00B07536">
        <w:rPr>
          <w:rFonts w:ascii="Georgia" w:eastAsia="Times New Roman" w:hAnsi="Georgia" w:cs="Times New Roman"/>
          <w:b/>
          <w:color w:val="000000"/>
          <w:sz w:val="27"/>
          <w:szCs w:val="27"/>
          <w:lang w:eastAsia="ru-RU"/>
        </w:rPr>
        <w:t>Федеральная образовательная программа</w:t>
      </w:r>
    </w:p>
    <w:p w:rsidR="00187D97" w:rsidRPr="00187D97" w:rsidRDefault="00187D97" w:rsidP="00B07536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определяет объем обязательной части образовательных программ детских садов. Данный раздел включает задачи и содержание образовательной деятельности по каждой из образовательных обла</w:t>
      </w:r>
      <w:r w:rsidR="000A4B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стей. Также</w:t>
      </w: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 нем </w:t>
      </w:r>
      <w:r w:rsidR="000A4B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описаны </w:t>
      </w: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вариативные формы, способы, методы и средства реализации программы и особенности образовательной деятельности и культурных практик. В качестве отдельных пунктов в содержательный раздел включили способы, как поддерживать детскую инициативу, направления, по которым нужно взаимодействовать с родителями, коррекционно-развивающую работу и федеральную рабочую программу воспитания. Всего в содержательном разделе ФОП </w:t>
      </w:r>
      <w:proofErr w:type="gramStart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</w:t>
      </w:r>
      <w:proofErr w:type="gramEnd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proofErr w:type="gramStart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семь</w:t>
      </w:r>
      <w:proofErr w:type="gramEnd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пунктов.</w:t>
      </w:r>
    </w:p>
    <w:p w:rsidR="000A4B77" w:rsidRDefault="00187D9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Задачи и содержание обучения и воспитания по образовательным областям.</w:t>
      </w:r>
      <w:r w:rsidR="000A4B7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187D97" w:rsidRPr="00187D97" w:rsidRDefault="00187D9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ФОП </w:t>
      </w:r>
      <w:proofErr w:type="gramStart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</w:t>
      </w:r>
      <w:proofErr w:type="gramEnd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предусматривает </w:t>
      </w:r>
      <w:proofErr w:type="gramStart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те</w:t>
      </w:r>
      <w:proofErr w:type="gramEnd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же образовательные области, что и ФГОС, – здесь нет никаких изменений. Но содержание образовательной деятельности по областям разработчики описали для детей от 2 месяцев до 7 лет. Кроме задач и содержания образовательной деятельности, в каждой образовательной области теперь еще есть задачи воспитания.</w:t>
      </w:r>
    </w:p>
    <w:p w:rsidR="000A4B77" w:rsidRDefault="000A4B7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0A4B77" w:rsidRDefault="00187D9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 xml:space="preserve">Формы, способы, методы, средства реализации ФОП </w:t>
      </w:r>
      <w:proofErr w:type="gramStart"/>
      <w:r w:rsidRPr="00187D9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ДО</w:t>
      </w:r>
      <w:proofErr w:type="gramEnd"/>
      <w:r w:rsidRPr="00187D9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.</w:t>
      </w: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187D97" w:rsidRPr="00187D97" w:rsidRDefault="00187D9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Педагоги вправе выбирать их самостоятельно. Главное, чтобы они соответствовали возрасту и индивидуальным особенностям детей, целям и задачам образовательной деятельности.</w:t>
      </w:r>
    </w:p>
    <w:p w:rsidR="000A4B77" w:rsidRDefault="000A4B7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0A4B77" w:rsidRDefault="00187D9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Образовательная деятельность и культурные практики.</w:t>
      </w: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187D97" w:rsidRPr="00187D97" w:rsidRDefault="00187D9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В это</w:t>
      </w:r>
      <w:r w:rsidR="000A4B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м пункте определено понятие «занятие», указано</w:t>
      </w: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на потенциал игры для разносторо</w:t>
      </w:r>
      <w:r w:rsidR="000A4B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ннего развития детей. Обозначены</w:t>
      </w: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возможности культурных практик.</w:t>
      </w:r>
    </w:p>
    <w:p w:rsidR="000A4B77" w:rsidRDefault="000A4B7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0A4B77" w:rsidRDefault="00187D9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Поддержка детской инициативы. </w:t>
      </w:r>
    </w:p>
    <w:p w:rsidR="000A4B77" w:rsidRPr="000A4B77" w:rsidRDefault="00187D9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Во ФГОС </w:t>
      </w:r>
      <w:proofErr w:type="gramStart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</w:t>
      </w:r>
      <w:proofErr w:type="gramEnd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="000A4B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поддержка</w:t>
      </w:r>
      <w:proofErr w:type="gramEnd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инициативы детей в различных видах деятельности – один из основных принципов. Теперь в федеральной программе – это отдельный пункт в содержательном разделе.</w:t>
      </w:r>
    </w:p>
    <w:p w:rsidR="000A4B77" w:rsidRDefault="00187D9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lastRenderedPageBreak/>
        <w:t>Взаимодействие с родителями. </w:t>
      </w:r>
    </w:p>
    <w:p w:rsidR="00187D97" w:rsidRPr="00187D97" w:rsidRDefault="00187D9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Этот пункт содержит основные направления и формы взаимодействия с с</w:t>
      </w:r>
      <w:r w:rsidR="000A4B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емьей. Также сделан</w:t>
      </w: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акцент на принципах, которым должны следовать педагоги в работе с родителями.</w:t>
      </w:r>
    </w:p>
    <w:p w:rsidR="000A4B77" w:rsidRDefault="000A4B7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</w:p>
    <w:p w:rsidR="000A4B77" w:rsidRDefault="00187D97" w:rsidP="000A4B77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Коррекционно-развивающая работа.</w:t>
      </w: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187D97" w:rsidRDefault="00187D97" w:rsidP="000A4B77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Согласно ФОП ДО коррекционно-развивающая работа предусматривает: коррекцию нарушений развития детей, квалифицированную помощь в освоении программы, разностороннее развитие с учетом возрастных и индивидуальных особенностей детей и их социальную адаптацию. Коррекционно-развивающая работа охватывает различные категории воспитанников, в том числе детей с ООП, с ОВЗ, детей-инвалидов.</w:t>
      </w:r>
    </w:p>
    <w:p w:rsidR="000A4B77" w:rsidRPr="000A4B77" w:rsidRDefault="000A4B77" w:rsidP="000A4B77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</w:p>
    <w:p w:rsidR="000A4B77" w:rsidRDefault="00187D9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Федеральная рабочая программа воспитания.</w:t>
      </w: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</w:p>
    <w:p w:rsidR="00187D97" w:rsidRPr="00187D97" w:rsidRDefault="00187D97" w:rsidP="00B07536">
      <w:pPr>
        <w:shd w:val="clear" w:color="auto" w:fill="FFFFFF"/>
        <w:spacing w:line="420" w:lineRule="atLeast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Теперь она входит в содержательный раздел ФОП </w:t>
      </w:r>
      <w:proofErr w:type="gramStart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ДО</w:t>
      </w:r>
      <w:proofErr w:type="gramEnd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 Федеральная рабочая программа воспитания раскрывает задачи и направления воспитательной работы, предусматривает приобщение детей к российским традиционным духовным ценностям. В содержании программы есть изменения</w:t>
      </w:r>
      <w:r w:rsidR="000A4B7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добавлено</w:t>
      </w:r>
      <w:bookmarkStart w:id="0" w:name="_GoBack"/>
      <w:bookmarkEnd w:id="0"/>
      <w:r w:rsidRPr="00187D97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еще одно направление воспитания.</w:t>
      </w:r>
    </w:p>
    <w:p w:rsidR="00187D97" w:rsidRPr="00187D97" w:rsidRDefault="00187D97" w:rsidP="00B07536">
      <w:pPr>
        <w:shd w:val="clear" w:color="auto" w:fill="FFFFFF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187D97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D40488" w:rsidRDefault="00D40488" w:rsidP="00B07536">
      <w:pPr>
        <w:jc w:val="both"/>
      </w:pPr>
    </w:p>
    <w:sectPr w:rsidR="00D40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F97"/>
    <w:rsid w:val="000A4B77"/>
    <w:rsid w:val="00187D97"/>
    <w:rsid w:val="00A53F97"/>
    <w:rsid w:val="00B07536"/>
    <w:rsid w:val="00D4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799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2023-03-22T14:56:00Z</dcterms:created>
  <dcterms:modified xsi:type="dcterms:W3CDTF">2023-06-05T12:20:00Z</dcterms:modified>
</cp:coreProperties>
</file>