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комбинированного вида № 33»</w:t>
      </w: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7C" w:rsidRPr="000A457C" w:rsidRDefault="000A457C" w:rsidP="000A457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ПРИНЯТ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</w:t>
      </w:r>
      <w:r w:rsidR="0096449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УТВЕРЖДЕН  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</w:t>
      </w:r>
    </w:p>
    <w:p w:rsidR="000A457C" w:rsidRPr="000A457C" w:rsidRDefault="000A457C" w:rsidP="000A457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A45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педагогическом совете</w:t>
      </w:r>
      <w:r w:rsid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 w:rsidR="00964495">
        <w:rPr>
          <w:rFonts w:ascii="Times New Roman" w:hAnsi="Times New Roman" w:cs="Times New Roman"/>
        </w:rPr>
        <w:t>Заведующий МБДОУ «Детский сад</w:t>
      </w:r>
    </w:p>
    <w:p w:rsidR="00964495" w:rsidRDefault="000A457C" w:rsidP="0096449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A45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МБДОУ «Детский сад комбинированного вида № 33» №____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964495" w:rsidRP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комбинированного вида № 33»</w:t>
      </w:r>
      <w:r w:rsid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</w:p>
    <w:p w:rsidR="00964495" w:rsidRDefault="000A457C" w:rsidP="0096449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A45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от_____ __________ 202__г</w:t>
      </w:r>
      <w:r w:rsid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                                                                                               </w:t>
      </w:r>
      <w:r w:rsidR="00964495" w:rsidRP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 /И.В. Толмачева/</w:t>
      </w:r>
    </w:p>
    <w:p w:rsidR="000A457C" w:rsidRPr="00964495" w:rsidRDefault="00964495" w:rsidP="0096449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</w:t>
      </w:r>
      <w:r w:rsidRP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иказ №______от____ ______ 202__г.</w:t>
      </w: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44D" w:rsidRPr="000A457C" w:rsidRDefault="00DE475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A14788" w:rsidRPr="000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A14788" w:rsidRPr="000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итогах</w:t>
      </w:r>
      <w:bookmarkStart w:id="0" w:name="_GoBack"/>
      <w:bookmarkEnd w:id="0"/>
      <w:r w:rsidR="00F12739" w:rsidRPr="000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 развития </w:t>
      </w:r>
    </w:p>
    <w:p w:rsidR="000A457C" w:rsidRDefault="002F044D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МБДОУ «Детский с</w:t>
      </w:r>
      <w:r w:rsidR="00A14788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 ком</w:t>
      </w:r>
      <w:r w:rsidR="00F12739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бинир</w:t>
      </w:r>
      <w:r w:rsidR="00AB0770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ованного вида № 33»</w:t>
      </w:r>
    </w:p>
    <w:p w:rsidR="002F044D" w:rsidRPr="000A457C" w:rsidRDefault="00810575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2024-2025</w:t>
      </w:r>
      <w:r w:rsidR="003F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</w:t>
      </w:r>
      <w:r w:rsidR="00A14788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96449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950F5A" w:rsidP="000A4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Курск-2025</w:t>
      </w:r>
    </w:p>
    <w:p w:rsidR="000A457C" w:rsidRPr="00952487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F044D" w:rsidRPr="00952487" w:rsidRDefault="002F044D" w:rsidP="002F044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88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8654"/>
        <w:gridCol w:w="1984"/>
        <w:gridCol w:w="3534"/>
        <w:gridCol w:w="10"/>
      </w:tblGrid>
      <w:tr w:rsidR="00F12739" w:rsidRPr="00952487" w:rsidTr="006A755A">
        <w:trPr>
          <w:trHeight w:val="360"/>
          <w:tblHeader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Степень выполнения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12739" w:rsidRPr="00952487" w:rsidTr="006A755A">
        <w:trPr>
          <w:trHeight w:val="900"/>
          <w:tblHeader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44D" w:rsidRPr="00952487" w:rsidRDefault="002F044D" w:rsidP="002F04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Pr="00952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5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981D8C"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  <w:r w:rsidRPr="0098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инновационной интегрированной модели развивающего дошкольного образовательного пространства для</w:t>
            </w:r>
            <w:r w:rsidRPr="00981D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качественного и доступного образования, обеспечивающего равные стартовые возможности для полноценного физического и психического развития ребенка </w:t>
            </w:r>
            <w:r w:rsidRPr="0098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внедрение современных педагогических технологий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210A98" w:rsidRDefault="002F044D" w:rsidP="002F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Задача 1</w:t>
            </w:r>
            <w:r w:rsidRPr="00C4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45C29" w:rsidRPr="00C4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5C29">
              <w:rPr>
                <w:rFonts w:ascii="Times New Roman" w:eastAsia="Times New Roman" w:hAnsi="Times New Roman" w:cs="Times New Roman"/>
                <w:b/>
                <w:color w:val="1E0B16"/>
                <w:sz w:val="24"/>
                <w:szCs w:val="24"/>
                <w:lang w:eastAsia="ru-RU"/>
              </w:rPr>
              <w:t xml:space="preserve">Повышение конкурентоспособности Учреждения путем предоставления широкого спектра качественных образовательных услуг </w:t>
            </w: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 внедрение дополнительных образовательных услуг и расширение спектра социального партнерства.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Реализация программ дополнительного образования, </w:t>
            </w:r>
          </w:p>
          <w:p w:rsidR="00F12739" w:rsidRPr="00952487" w:rsidRDefault="00F12739" w:rsidP="002F044D">
            <w:pPr>
              <w:spacing w:after="0" w:line="240" w:lineRule="auto"/>
              <w:ind w:left="139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том числе предоставление платных дополнительных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 услуги (аренда)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Организация работы по</w:t>
            </w: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выявлени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ю</w:t>
            </w: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, развити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ю</w:t>
            </w: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и адресной поддержки одаренных детей в различных областях творческой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3" w:rsidRDefault="00DE475C" w:rsidP="008A7693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967886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https://vk.com/wall-187834419_4284</w:t>
              </w:r>
            </w:hyperlink>
            <w:r w:rsidR="0096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E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конференции «Мир на ладошке»</w:t>
            </w:r>
            <w:r w:rsidR="0096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F12739" w:rsidRPr="00952487" w:rsidRDefault="00DE475C" w:rsidP="008A7693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proofErr w:type="gramStart"/>
              <w:r w:rsidR="008A7693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https://vk.com/wall-187834419_4295</w:t>
              </w:r>
            </w:hyperlink>
            <w:r w:rsid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(олимпиада «Школа безопасности»),</w:t>
            </w:r>
            <w:r w:rsidR="002E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FD10B7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https://vk.com/wall-187834419_4329</w:t>
              </w:r>
            </w:hyperlink>
            <w:r w:rsidR="00FD1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(игра «Что?</w:t>
            </w:r>
            <w:proofErr w:type="gramEnd"/>
            <w:r w:rsid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Где? </w:t>
            </w:r>
            <w:proofErr w:type="gramStart"/>
            <w:r w:rsid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Когда?»)</w:t>
            </w:r>
            <w:proofErr w:type="gramEnd"/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работы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по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оказани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ю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информационной, правовой, психолого-педагогической поддержки и помощи родителям (законным представителям) воспитанников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в части дошкольного образования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6" w:rsidRPr="008A7693" w:rsidRDefault="00DE475C" w:rsidP="00AC026A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D10B7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https://vk.com/wall-187834419_4321</w:t>
              </w:r>
            </w:hyperlink>
            <w:r w:rsidR="00FD1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(Консультация «Расскажем детям о войне»), </w:t>
            </w:r>
            <w:hyperlink r:id="rId11" w:history="1">
              <w:r w:rsidR="008A7693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https://ds33-kursk-r38.gosweb.gosuslugi.ru/svedeniya-ob-obrazovatelnoy-organizatsii/dokumenty/statya-artikulyatsionnaya-gimnastika.html</w:t>
              </w:r>
            </w:hyperlink>
            <w:r w:rsidR="008A7693" w:rsidRP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«Артикуляционная гимнастика»</w:t>
            </w:r>
            <w:r w:rsidR="008A7693" w:rsidRP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C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3D1DD1" w:rsidRDefault="00F12739" w:rsidP="003D1D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52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Оснащение образовательного процесса современным учебным и игровым оборудованием, диагностическими комплектами (интерактивная доска, </w:t>
            </w:r>
            <w:proofErr w:type="spellStart"/>
            <w:r w:rsidRPr="00952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легоконструкторы</w:t>
            </w:r>
            <w:proofErr w:type="spellEnd"/>
            <w:r w:rsidRPr="00952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магнитные конструкторы, программируемые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C05D22" w:rsidRDefault="00950F5A" w:rsidP="00C05D22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Закуплены 10 наборов для сюжетно-ролевых игр по профориентации дошкольников,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«Мобильный ПРОФИГРАД»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C45C29" w:rsidRDefault="002F044D" w:rsidP="009D25A9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</w:t>
            </w:r>
            <w:r w:rsidRPr="00C45C2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Совершенствование работы по укреплению психофизического здоровья всех участников</w:t>
            </w:r>
            <w:r w:rsidRPr="00C45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образовательного процесса, привитию навыков самосохранения, привычки к здоровому образу жизни и внедрение </w:t>
            </w:r>
            <w:proofErr w:type="spellStart"/>
            <w:r w:rsidRPr="00C45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45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В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недрение </w:t>
            </w:r>
            <w:proofErr w:type="spellStart"/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здоровьесберегающих</w:t>
            </w:r>
            <w:proofErr w:type="spellEnd"/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технологий,</w:t>
            </w:r>
            <w:r w:rsidRPr="00952487">
              <w:rPr>
                <w:rFonts w:ascii="Times New Roman" w:eastAsiaTheme="minorEastAsia" w:hAnsi="Times New Roman"/>
                <w:b/>
                <w:sz w:val="20"/>
                <w:szCs w:val="28"/>
                <w:lang w:eastAsia="ru-RU"/>
              </w:rPr>
              <w:t xml:space="preserve">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направленных на сохранение и укрепление здоровья воспитанников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, популяризация семейного спорта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6" w:rsidRDefault="00DE475C" w:rsidP="00C05D22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hyperlink r:id="rId12" w:history="1">
              <w:r w:rsidR="00967886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8"/>
                  <w:lang w:eastAsia="ru-RU"/>
                </w:rPr>
                <w:t>https://vk.com/wall-187834419_4290</w:t>
              </w:r>
            </w:hyperlink>
            <w:r w:rsidR="00967886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(День космического здоровья)</w:t>
            </w:r>
          </w:p>
          <w:p w:rsidR="008F3467" w:rsidRDefault="00DE475C" w:rsidP="00C05D22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hyperlink r:id="rId13" w:history="1">
              <w:r w:rsidR="008F3467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8"/>
                  <w:lang w:eastAsia="ru-RU"/>
                </w:rPr>
                <w:t>https://vk.com/wall-187834419_4095</w:t>
              </w:r>
            </w:hyperlink>
            <w:r w:rsidR="008F346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8F346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lastRenderedPageBreak/>
              <w:t>(Спортивный праздник «День Защитника Отечества»)</w:t>
            </w:r>
            <w:r w:rsidR="003356A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,</w:t>
            </w:r>
          </w:p>
          <w:p w:rsidR="003356A7" w:rsidRDefault="00DE475C" w:rsidP="00C05D22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hyperlink r:id="rId14" w:history="1">
              <w:r w:rsidR="003356A7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8"/>
                  <w:lang w:eastAsia="ru-RU"/>
                </w:rPr>
                <w:t>https://vk.com/wall-187834419_3981</w:t>
              </w:r>
            </w:hyperlink>
            <w:r w:rsidR="003356A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(Военно-патриотическая игра «Зарница» на свежем воздухе)</w:t>
            </w:r>
            <w:r w:rsidR="00AC026A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,</w:t>
            </w:r>
          </w:p>
          <w:p w:rsidR="00AC026A" w:rsidRDefault="00DE475C" w:rsidP="00C05D22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hyperlink r:id="rId15" w:history="1">
              <w:r w:rsidR="00AC026A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8"/>
                  <w:lang w:eastAsia="ru-RU"/>
                </w:rPr>
                <w:t>https://vk.com/wall-187834419_3658</w:t>
              </w:r>
            </w:hyperlink>
            <w:r w:rsidR="00AC026A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(спортивный праздник «День отца»)</w:t>
            </w:r>
          </w:p>
          <w:p w:rsidR="00D251F5" w:rsidRDefault="00DE475C" w:rsidP="00C05D22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hyperlink r:id="rId16" w:history="1">
              <w:r w:rsidR="00D251F5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8"/>
                  <w:lang w:eastAsia="ru-RU"/>
                </w:rPr>
                <w:t>https://vk.com/wall-187834419_3523</w:t>
              </w:r>
            </w:hyperlink>
            <w:r w:rsidR="00D251F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(Ми-Ми-</w:t>
            </w:r>
            <w:proofErr w:type="spellStart"/>
            <w:r w:rsidR="00D251F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Мишный</w:t>
            </w:r>
            <w:proofErr w:type="spellEnd"/>
            <w:r w:rsidR="00D251F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D251F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велозаезд</w:t>
            </w:r>
            <w:proofErr w:type="spellEnd"/>
            <w:r w:rsidR="00D251F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).</w:t>
            </w:r>
          </w:p>
          <w:p w:rsidR="00AC026A" w:rsidRPr="00AC026A" w:rsidRDefault="001E7533" w:rsidP="00AC026A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Популяризация семейного спорта (увеличение  количества семейных спортивных меропр</w:t>
            </w:r>
            <w:r w:rsidR="0081057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ятий)</w:t>
            </w:r>
            <w:r w:rsidR="005C21FD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, снижение уровня заболеваемости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Пополнение в Учреждении оборудования для укрепления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  <w:r w:rsidR="0058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спортивных тренажеров</w:t>
            </w:r>
            <w:r w:rsidR="0081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 финансирования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Реализация проекта по организации мероприятий по подготовке к сдаче норм ГТО воспитанник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ами,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работниками и родителями (законными представителями)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73062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C2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EF1275" w:rsidP="00EF1275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 xml:space="preserve">6/7/9 </w:t>
            </w:r>
            <w:r w:rsidR="00810575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>дети/педагоги/родители</w:t>
            </w:r>
            <w:r w:rsidR="00810575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 xml:space="preserve">) </w:t>
            </w:r>
          </w:p>
          <w:p w:rsidR="008A7693" w:rsidRDefault="00DE475C" w:rsidP="00EF1275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17" w:history="1">
              <w:r w:rsidR="008A7693" w:rsidRPr="004829A1">
                <w:rPr>
                  <w:rStyle w:val="af"/>
                  <w:rFonts w:ascii="Times New Roman" w:eastAsiaTheme="minorEastAsia" w:hAnsi="Times New Roman" w:cs="Times New Roman"/>
                  <w:kern w:val="1"/>
                  <w:sz w:val="20"/>
                  <w:szCs w:val="20"/>
                  <w:lang w:eastAsia="ar-SA"/>
                </w:rPr>
                <w:t>https://vk.com/wall-187834419_4294</w:t>
              </w:r>
            </w:hyperlink>
            <w:r w:rsidR="008A7693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 xml:space="preserve"> (сдача нормативов ГТО)</w:t>
            </w:r>
          </w:p>
          <w:p w:rsidR="00967886" w:rsidRDefault="00DE475C" w:rsidP="00EF1275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18" w:history="1">
              <w:r w:rsidR="00967886" w:rsidRPr="004829A1">
                <w:rPr>
                  <w:rStyle w:val="af"/>
                  <w:rFonts w:ascii="Times New Roman" w:eastAsiaTheme="minorEastAsia" w:hAnsi="Times New Roman" w:cs="Times New Roman"/>
                  <w:kern w:val="1"/>
                  <w:sz w:val="20"/>
                  <w:szCs w:val="20"/>
                  <w:lang w:eastAsia="ar-SA"/>
                </w:rPr>
                <w:t>https://vk.com/wall-187834419_4188</w:t>
              </w:r>
            </w:hyperlink>
            <w:r w:rsidR="0096788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 xml:space="preserve"> (награждение участников сдачи нормативов ГТО)</w:t>
            </w:r>
            <w:r w:rsidR="00332DB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</w:p>
          <w:p w:rsidR="00332DB6" w:rsidRPr="0031201A" w:rsidRDefault="00DE475C" w:rsidP="00EF1275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hyperlink r:id="rId19" w:history="1">
              <w:r w:rsidR="00332DB6" w:rsidRPr="004829A1">
                <w:rPr>
                  <w:rStyle w:val="af"/>
                  <w:rFonts w:ascii="Times New Roman" w:eastAsiaTheme="minorEastAsia" w:hAnsi="Times New Roman" w:cs="Times New Roman"/>
                  <w:kern w:val="1"/>
                  <w:sz w:val="20"/>
                  <w:szCs w:val="20"/>
                  <w:lang w:eastAsia="ar-SA"/>
                </w:rPr>
                <w:t>https://vk.com/wall-187834419_3566</w:t>
              </w:r>
            </w:hyperlink>
            <w:r w:rsidR="00332DB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 xml:space="preserve"> (сдача нормативов ГТО семьями воспитанников).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5141AB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Организация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мероприятий по реализации </w:t>
            </w:r>
            <w:proofErr w:type="gramStart"/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программы мониторинга состояния здоровья воспитанников</w:t>
            </w:r>
            <w:proofErr w:type="gramEnd"/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с учет</w:t>
            </w:r>
            <w:r w:rsidR="005C21FD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ом индивидуальных особенностей</w:t>
            </w:r>
          </w:p>
          <w:p w:rsidR="005C21FD" w:rsidRPr="00952487" w:rsidRDefault="005C21FD" w:rsidP="005141AB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5C21FD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2E1F62" w:rsidP="002F044D">
            <w:pPr>
              <w:suppressAutoHyphens/>
              <w:spacing w:line="100" w:lineRule="atLeast"/>
              <w:ind w:left="67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>Организован ежедневный фильтр детей, поквартальный мониторинг веса и роста воспитанников, ведется сотрудничество с медицинскими организациями для прохождения медицинских осмотров в соответствии с возрастом.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C45C29" w:rsidRDefault="002B1CB8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3. Развитие системы инклюзивного образования, обеспечение индивидуальной поддержки воспитанников с особенностями </w:t>
            </w: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развития для их успешной социализации, выявление и поддержка одаренных детей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3D1DD1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Обеспечение учебно-методическими комплектами по возрастному принципу, пополнение игровой среды и игрового оборудования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581F7B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5725B8" w:rsidP="002F044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12739" w:rsidRPr="00952487" w:rsidTr="00726046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Обустройство и оснащение в Учреждении кабинета психолога.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0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810575" w:rsidP="00810575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Приобрели наборы для рисования в технике</w:t>
            </w:r>
            <w:r w:rsidR="00FD1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ЭБРУ</w:t>
            </w:r>
            <w:r w:rsidR="00EF1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F1275" w:rsidRPr="00952487" w:rsidRDefault="00EF1275" w:rsidP="00810575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Инклюзивный куб АЛМА не приобретен, так как денежные средства потрачены на приобретения наборов для сюжетно-ролевых игр по профориентации.</w:t>
            </w:r>
          </w:p>
        </w:tc>
      </w:tr>
      <w:tr w:rsidR="00F12739" w:rsidRPr="00952487" w:rsidTr="00726046">
        <w:trPr>
          <w:trHeight w:val="7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EF1275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60671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606719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Создание в группах старшего дошкольного возраста зон исследовательской деятельности, оснащение их необходимым оборудованием.</w:t>
            </w:r>
          </w:p>
          <w:p w:rsidR="00F12739" w:rsidRPr="00952487" w:rsidRDefault="00F12739" w:rsidP="003D1DD1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606719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Участие в проекте «</w:t>
            </w:r>
            <w:proofErr w:type="spellStart"/>
            <w:r w:rsidRPr="00606719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Эколята</w:t>
            </w:r>
            <w:proofErr w:type="spellEnd"/>
            <w:r w:rsidRPr="00606719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-дошколята»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0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86" w:rsidRDefault="00DE475C" w:rsidP="002F044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967886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https://vk.com/wall-187834419_4198</w:t>
              </w:r>
            </w:hyperlink>
            <w:r w:rsidR="0096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(Интегрированное занятие </w:t>
            </w:r>
            <w:proofErr w:type="gramStart"/>
            <w:r w:rsidR="0096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96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леса)</w:t>
            </w:r>
          </w:p>
          <w:p w:rsidR="00967886" w:rsidRDefault="00DE475C" w:rsidP="002F044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967886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https://vk.com/wall-187834419_4197</w:t>
              </w:r>
            </w:hyperlink>
            <w:r w:rsidR="00967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(интегрированное занятие День Земли)</w:t>
            </w:r>
          </w:p>
          <w:p w:rsidR="00E74C08" w:rsidRDefault="00DE475C" w:rsidP="002F044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E74C08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https://vk.com/wall-187834419_3944</w:t>
              </w:r>
            </w:hyperlink>
            <w:r w:rsidR="00E7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(участие в экологической акции «Покормите птиц зимой»)</w:t>
            </w:r>
            <w:r w:rsidR="00AC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12739" w:rsidRPr="00952487" w:rsidRDefault="00DE475C" w:rsidP="00D251F5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AC026A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https://vk.com/wall-187834419_3539</w:t>
              </w:r>
            </w:hyperlink>
            <w:r w:rsidR="00AC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(акция «Сдай макулатуру - сохрани дерево»)</w:t>
            </w:r>
            <w:r w:rsidR="00D25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0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 на территории ДОУ, экспериментирование с помощью ранее закупленных наборов.</w:t>
            </w:r>
          </w:p>
        </w:tc>
      </w:tr>
      <w:tr w:rsidR="00F12739" w:rsidRPr="00952487" w:rsidTr="00726046">
        <w:trPr>
          <w:trHeight w:val="2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методической поддержки педагогов в области инклюзивного образования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F" w:rsidRDefault="00DE475C" w:rsidP="002B674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2B674F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https://vk.com/wall-187834419_4176</w:t>
              </w:r>
            </w:hyperlink>
            <w:r w:rsidR="002B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(педсовет «Организация нравственно-патриотического воспитания в условиях ДОУ»),</w:t>
            </w:r>
          </w:p>
          <w:p w:rsidR="002B674F" w:rsidRDefault="00DE475C" w:rsidP="002B674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2B674F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https://vk.com/wall-187834419_4170</w:t>
              </w:r>
            </w:hyperlink>
            <w:r w:rsidR="002B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(Мастер-класс по </w:t>
            </w:r>
            <w:proofErr w:type="spellStart"/>
            <w:r w:rsidR="002B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кинезиологии</w:t>
            </w:r>
            <w:proofErr w:type="spellEnd"/>
            <w:r w:rsidR="002B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F12739" w:rsidRDefault="002B674F" w:rsidP="002B674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очное </w:t>
            </w:r>
            <w:r w:rsidR="00572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публикация статей,</w:t>
            </w:r>
          </w:p>
          <w:p w:rsidR="003356A7" w:rsidRPr="00952487" w:rsidRDefault="00DE475C" w:rsidP="002B674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3356A7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https://vk.com/wall-187834419_3988</w:t>
              </w:r>
            </w:hyperlink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(мастер-класс по </w:t>
            </w:r>
            <w:proofErr w:type="spellStart"/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пескотерапии</w:t>
            </w:r>
            <w:proofErr w:type="spellEnd"/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Создание системы консультирования родителей (законных представителей) воспитанников. Организация дистанционного формата психолого-педагогического сопровождения родителей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lastRenderedPageBreak/>
              <w:t>(законных представителе</w:t>
            </w:r>
            <w:r w:rsidR="00810575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й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2B674F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и дистанционное консультирование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условий участия детей (в том числе с ОВЗ) в конкурсах, фестивалях муниципального, регионального,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всероссийского</w:t>
            </w:r>
            <w:r w:rsidRPr="0095248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DE475C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E74C08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https://vk.com/wall-187834419_3905</w:t>
              </w:r>
            </w:hyperlink>
            <w:r w:rsidR="00E74C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(муниципальный конкурс «Космический Новый год»),</w:t>
            </w:r>
          </w:p>
          <w:p w:rsidR="00E74C08" w:rsidRDefault="00DE475C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E74C08" w:rsidRPr="004829A1">
                <w:rPr>
                  <w:rStyle w:val="af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https://vk.com/wall-187834419_3891</w:t>
              </w:r>
            </w:hyperlink>
            <w:r w:rsidR="00E74C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(участие в областном конкурсе «Спасти и сохранить»)</w:t>
            </w:r>
            <w:r w:rsidR="00F279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279C5" w:rsidRDefault="00DE475C" w:rsidP="00F279C5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F279C5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https://vk.com/wall-187834419_4134</w:t>
              </w:r>
            </w:hyperlink>
            <w:r w:rsidR="00F2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(Фестиваль «Лесенка-</w:t>
            </w:r>
            <w:proofErr w:type="spellStart"/>
            <w:r w:rsidR="00F2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чудесенка</w:t>
            </w:r>
            <w:proofErr w:type="spellEnd"/>
            <w:r w:rsidR="00F2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»),</w:t>
            </w:r>
          </w:p>
          <w:p w:rsidR="00F279C5" w:rsidRDefault="00DE475C" w:rsidP="00F279C5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F279C5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https://vk.com/wall-187834419_3833</w:t>
              </w:r>
            </w:hyperlink>
            <w:r w:rsidR="00F2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(Окружной конкурс «Хлебосольная Россия»)</w:t>
            </w:r>
            <w:r w:rsidR="00AC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C026A" w:rsidRPr="00F279C5" w:rsidRDefault="00AC026A" w:rsidP="00F279C5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конкурс «Искусство жить на земле».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5141AB" w:rsidRDefault="00F12739" w:rsidP="005141AB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0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Осуществление мероприятий по доступности образовательных услуг и услуг по присмотру и уходу для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940E0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детей с ОВЗ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</w:t>
            </w:r>
            <w:r w:rsidRPr="00940E08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для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76CD2" w:rsidRDefault="00A92001" w:rsidP="002F0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пандуса  -</w:t>
            </w:r>
            <w:r w:rsidR="00810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 технической возможности для установки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952487" w:rsidRDefault="002F044D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развития кадрового потенциала через аттестацию и повышение уровня инновационной культуры педагогических</w:t>
            </w:r>
            <w:r w:rsidRPr="00952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работников, создание механизма мотивации педагогов к повышению качества работы и непрерывному про</w:t>
            </w:r>
            <w:r w:rsid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фессиональному развитию и росту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Обновление и утверждение локальных актов Учреждения: новый порядок проведения аттестации, ведение документации в рамках «Целевой системы наставничества» и </w:t>
            </w:r>
            <w:proofErr w:type="spellStart"/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тд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32DB6" w:rsidP="002F044D">
            <w:pPr>
              <w:widowControl w:val="0"/>
              <w:snapToGrid w:val="0"/>
              <w:spacing w:after="0" w:line="240" w:lineRule="auto"/>
              <w:ind w:left="67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C45C29" w:rsidRDefault="002F044D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Задача 5. Создание условий для повышения педагогической компетентности родителей (законных представителей) воспитанников в вопросах развития, образования и воспитания дошкольников, оптимизация содержания и </w:t>
            </w:r>
            <w:r w:rsidR="00C45C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 взаимодействия ДОУ и семьи</w:t>
            </w:r>
          </w:p>
        </w:tc>
      </w:tr>
      <w:tr w:rsidR="00F12739" w:rsidRPr="00952487" w:rsidTr="00C45C29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Внедрение активных форм работы с семьями воспитанников (мастер-классы, круглые столы, семинары, праздники, выставки).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DE475C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D913E1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https://vk.com/wall-187834419_4297</w:t>
              </w:r>
            </w:hyperlink>
            <w:r w:rsidR="00D9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3E1" w:rsidRPr="00D9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(Маршрут выходного дня: посещение Курского городского театра кукол)</w:t>
            </w:r>
          </w:p>
          <w:p w:rsidR="00967886" w:rsidRDefault="00DE475C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proofErr w:type="gramStart"/>
              <w:r w:rsidR="00733C45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https://vk.com/wall-187834419_3997</w:t>
              </w:r>
            </w:hyperlink>
            <w:r w:rsidR="0073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(Клуб бабушек.</w:t>
            </w:r>
            <w:proofErr w:type="gramEnd"/>
            <w:r w:rsidR="0073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3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самовара)</w:t>
            </w:r>
            <w:proofErr w:type="gramEnd"/>
          </w:p>
          <w:p w:rsidR="003356A7" w:rsidRPr="005141AB" w:rsidRDefault="00DE475C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D913E1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https://vk.com/wall-187834419_3954</w:t>
              </w:r>
            </w:hyperlink>
            <w:r w:rsidR="00D9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3E1" w:rsidRPr="00D9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(мастер-класс по </w:t>
            </w:r>
            <w:proofErr w:type="spellStart"/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пескотерапии</w:t>
            </w:r>
            <w:proofErr w:type="spellEnd"/>
            <w:r w:rsidR="00335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2739" w:rsidRPr="00952487" w:rsidTr="00C45C29">
        <w:trPr>
          <w:trHeight w:val="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377498" w:rsidRDefault="00F12739" w:rsidP="002F044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встреч, виртуальных экскурсий и дистанционного консультирования педагогов и родителей (законных представителей)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F3BEF" w:rsidRDefault="00E74C08" w:rsidP="009F3BE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собраний в СФЕРУМЕ</w:t>
            </w:r>
          </w:p>
        </w:tc>
      </w:tr>
      <w:tr w:rsidR="002F044D" w:rsidRPr="00952487" w:rsidTr="00C45C29">
        <w:trPr>
          <w:gridAfter w:val="1"/>
          <w:wAfter w:w="10" w:type="dxa"/>
          <w:trHeight w:val="2534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Default="002F044D" w:rsidP="002F044D"/>
          <w:tbl>
            <w:tblPr>
              <w:tblW w:w="1488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8647"/>
              <w:gridCol w:w="1984"/>
              <w:gridCol w:w="3544"/>
            </w:tblGrid>
            <w:tr w:rsidR="002F044D" w:rsidRPr="0084321D" w:rsidTr="006A755A">
              <w:tc>
                <w:tcPr>
                  <w:tcW w:w="14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44D" w:rsidRPr="00C45C29" w:rsidRDefault="002F044D" w:rsidP="002F044D">
                  <w:pPr>
                    <w:widowControl w:val="0"/>
                    <w:snapToGrid w:val="0"/>
                    <w:spacing w:after="0" w:line="240" w:lineRule="auto"/>
                    <w:ind w:left="67" w:right="142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1" w:name="_Hlk101442958"/>
                  <w:r w:rsidRPr="00C45C29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Задача 6. Формирование  патриотического отношения и чувства к своей семье, городу, стране, к природе, культуре</w:t>
                  </w:r>
                </w:p>
              </w:tc>
            </w:tr>
            <w:tr w:rsidR="00F12739" w:rsidRPr="00952487" w:rsidTr="006A755A">
              <w:trPr>
                <w:trHeight w:val="1119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952487" w:rsidRDefault="00F12739" w:rsidP="002F044D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52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9527A6" w:rsidRDefault="00F12739" w:rsidP="002F044D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527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 городских, региональных патриотических выставках, акциях, конкурсах: акция «Искорки победного салюта» в рамках межрегионального кадетского проекта «Георгиевский сбор», «Сад памяти» и др.</w:t>
                  </w:r>
                  <w:proofErr w:type="gramEnd"/>
                </w:p>
                <w:p w:rsidR="00F12739" w:rsidRPr="009527A6" w:rsidRDefault="00F12739" w:rsidP="002F044D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27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программы по патриотическому воспитанию «Растим патриотов»</w:t>
                  </w:r>
                </w:p>
                <w:p w:rsidR="00F12739" w:rsidRPr="00952487" w:rsidRDefault="00F12739" w:rsidP="002F044D">
                  <w:pPr>
                    <w:widowControl w:val="0"/>
                    <w:snapToGrid w:val="0"/>
                    <w:spacing w:after="0" w:line="240" w:lineRule="auto"/>
                    <w:ind w:left="139" w:right="101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952487" w:rsidRDefault="00A92001" w:rsidP="002F04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C45" w:rsidRDefault="00F279C5" w:rsidP="00F279C5">
                  <w:pPr>
                    <w:widowControl w:val="0"/>
                    <w:snapToGrid w:val="0"/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Благотворительная акция «Пасхальная радость в каждый дом» («Георгиевский сбор»), акция «Сад памяти» (на территории дошкольного учреждения)</w:t>
                  </w:r>
                  <w:r w:rsidR="00D913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участие в</w:t>
                  </w:r>
                  <w:r w:rsidR="00AC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AC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Партдвижении</w:t>
                  </w:r>
                  <w:proofErr w:type="spellEnd"/>
                  <w:r w:rsidR="00AC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«Сделаем вместе», реализация патриотического модуля Всероссийской акции «История семьи - история страны»</w:t>
                  </w:r>
                  <w:r w:rsidR="00332D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332DB6" w:rsidRPr="00C817FE" w:rsidRDefault="00DE475C" w:rsidP="00F279C5">
                  <w:pPr>
                    <w:widowControl w:val="0"/>
                    <w:snapToGrid w:val="0"/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332DB6" w:rsidRPr="004829A1">
                      <w:rPr>
                        <w:rStyle w:val="af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https://vk.com/wall-187834419_4024</w:t>
                    </w:r>
                  </w:hyperlink>
                  <w:r w:rsidR="00332D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="00332D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патриотический</w:t>
                  </w:r>
                  <w:proofErr w:type="gramEnd"/>
                  <w:r w:rsidR="00332D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поэтический </w:t>
                  </w:r>
                  <w:proofErr w:type="spellStart"/>
                  <w:r w:rsidR="00332D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челендж</w:t>
                  </w:r>
                  <w:proofErr w:type="spellEnd"/>
                  <w:r w:rsidR="00332D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«Строки, опаленные войной»)</w:t>
                  </w:r>
                </w:p>
              </w:tc>
            </w:tr>
          </w:tbl>
          <w:p w:rsidR="002F044D" w:rsidRPr="00C45C29" w:rsidRDefault="002F044D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Задача 7. Совершенствование материально-технических и информационно-методических условий, включая систему безопасности и медицинского сопровождения в Учреждении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и проведение обучения мерам пожарной безопасности участников образовательного процесса.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971A4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DE475C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733C45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https://vk.com/wall-187834419_4061</w:t>
              </w:r>
            </w:hyperlink>
            <w:r w:rsidR="0073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(занятие с привлечением сотрудника МЧС)</w:t>
            </w:r>
          </w:p>
          <w:p w:rsidR="006626A5" w:rsidRPr="00952487" w:rsidRDefault="00DE475C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6626A5" w:rsidRPr="004829A1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https://vk.com/wall-187834419_3764</w:t>
              </w:r>
            </w:hyperlink>
            <w:r w:rsidR="0066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(занятие, организованное сотрудниками ВДПО)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и осуществление мониторинга сигналов удаленных систем автоматической пожарной сигнализации.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замеров сопротивления изоляции силовой и осветительной электропроводки в Учреждении.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71A41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rPr>
          <w:trHeight w:val="5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Приобретение, перезарядка первичных средств пожаротушения огнетушителей</w:t>
            </w:r>
            <w:r w:rsidRPr="0095248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работы по обследованию технического состояния зданий и инженерных систем.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9F3BEF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Техническое обслуживание средств охраны объекта: «тревожной кнопки», системы видеонаблюдения.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971A41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Организация обучения работников действиям в условиях угрозы совершения террористических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lastRenderedPageBreak/>
              <w:t>актов.</w:t>
            </w:r>
          </w:p>
          <w:p w:rsidR="00E14605" w:rsidRPr="00952487" w:rsidRDefault="00E14605" w:rsidP="00971A41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Оснащение здания средствами связи и их обслуживание.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Интернет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Связь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замеров искусственной освещенности помещений.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9F3BEF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мероприятий, по специальной оценке, по условиям труда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71A41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Проверка функционирования вентиляционной системы учреждения.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мероприятий по сносу аварийных деревьев, вывозу мусора.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мероприятий по дезинфекции, дератизации и дезинсекции помещений Учреждения.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и проведение обучения мерам оказания первой медицинской помощи.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Обеспечение помещений Учреждения средствами обеззараживания воздуха.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9F3BE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64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516464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Default="00516464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Оплата коммунальных услуг.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516464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64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516464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Default="00516464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Участие Учреждения в проекте «Народный бюджет» Курской области 2023-2027гг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971A41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нет в основных списках участников НБ 2025</w:t>
            </w:r>
            <w:r w:rsidR="00C6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планируем участие в 2026г</w:t>
            </w:r>
            <w:r w:rsidR="00C6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1"/>
    </w:tbl>
    <w:p w:rsidR="003E25EC" w:rsidRDefault="003E25EC"/>
    <w:sectPr w:rsidR="003E25EC" w:rsidSect="002F044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48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5832" w:hanging="1584"/>
      </w:p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Courier New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Courier New"/>
      </w:rPr>
    </w:lvl>
  </w:abstractNum>
  <w:abstractNum w:abstractNumId="2">
    <w:nsid w:val="00043F7B"/>
    <w:multiLevelType w:val="hybridMultilevel"/>
    <w:tmpl w:val="1EB6A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0613E"/>
    <w:multiLevelType w:val="hybridMultilevel"/>
    <w:tmpl w:val="AA2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A7654"/>
    <w:multiLevelType w:val="hybridMultilevel"/>
    <w:tmpl w:val="693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55440"/>
    <w:multiLevelType w:val="hybridMultilevel"/>
    <w:tmpl w:val="3A066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6EF6E">
      <w:start w:val="1"/>
      <w:numFmt w:val="bullet"/>
      <w:pStyle w:val="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574C4A"/>
    <w:multiLevelType w:val="hybridMultilevel"/>
    <w:tmpl w:val="F53CB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D38E0"/>
    <w:multiLevelType w:val="hybridMultilevel"/>
    <w:tmpl w:val="4754E8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B6925"/>
    <w:multiLevelType w:val="multilevel"/>
    <w:tmpl w:val="135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F5841"/>
    <w:multiLevelType w:val="hybridMultilevel"/>
    <w:tmpl w:val="1FE4D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A6A56"/>
    <w:multiLevelType w:val="multilevel"/>
    <w:tmpl w:val="4A92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75353"/>
    <w:multiLevelType w:val="multilevel"/>
    <w:tmpl w:val="AB2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34BBF"/>
    <w:multiLevelType w:val="hybridMultilevel"/>
    <w:tmpl w:val="2C32D0B4"/>
    <w:lvl w:ilvl="0" w:tplc="29646F80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4E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1E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E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6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0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0A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A4F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E43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B90C65"/>
    <w:multiLevelType w:val="hybridMultilevel"/>
    <w:tmpl w:val="712C0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F0470"/>
    <w:multiLevelType w:val="hybridMultilevel"/>
    <w:tmpl w:val="DAF6A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15CE8"/>
    <w:multiLevelType w:val="hybridMultilevel"/>
    <w:tmpl w:val="E488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B66B0"/>
    <w:multiLevelType w:val="hybridMultilevel"/>
    <w:tmpl w:val="80E694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F08C0"/>
    <w:multiLevelType w:val="multilevel"/>
    <w:tmpl w:val="476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0165D8B"/>
    <w:multiLevelType w:val="hybridMultilevel"/>
    <w:tmpl w:val="C2140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F379E"/>
    <w:multiLevelType w:val="hybridMultilevel"/>
    <w:tmpl w:val="E046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F2FD9"/>
    <w:multiLevelType w:val="multilevel"/>
    <w:tmpl w:val="96A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450AB"/>
    <w:multiLevelType w:val="hybridMultilevel"/>
    <w:tmpl w:val="0A6E7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60726"/>
    <w:multiLevelType w:val="multilevel"/>
    <w:tmpl w:val="C1B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52E44"/>
    <w:multiLevelType w:val="hybridMultilevel"/>
    <w:tmpl w:val="3880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F4EB7"/>
    <w:multiLevelType w:val="hybridMultilevel"/>
    <w:tmpl w:val="084CB778"/>
    <w:lvl w:ilvl="0" w:tplc="7E20F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8B71FC"/>
    <w:multiLevelType w:val="multilevel"/>
    <w:tmpl w:val="274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927DF"/>
    <w:multiLevelType w:val="hybridMultilevel"/>
    <w:tmpl w:val="926A6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E09FF"/>
    <w:multiLevelType w:val="hybridMultilevel"/>
    <w:tmpl w:val="50D6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004C0"/>
    <w:multiLevelType w:val="hybridMultilevel"/>
    <w:tmpl w:val="B2063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63FD8"/>
    <w:multiLevelType w:val="hybridMultilevel"/>
    <w:tmpl w:val="2340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E49AB"/>
    <w:multiLevelType w:val="multilevel"/>
    <w:tmpl w:val="D9D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D75972"/>
    <w:multiLevelType w:val="multilevel"/>
    <w:tmpl w:val="AF62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3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F05E6"/>
    <w:multiLevelType w:val="hybridMultilevel"/>
    <w:tmpl w:val="12C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A011A"/>
    <w:multiLevelType w:val="hybridMultilevel"/>
    <w:tmpl w:val="E91C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F3B76"/>
    <w:multiLevelType w:val="hybridMultilevel"/>
    <w:tmpl w:val="E1CC0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35A4C"/>
    <w:multiLevelType w:val="hybridMultilevel"/>
    <w:tmpl w:val="99BEA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65461"/>
    <w:multiLevelType w:val="hybridMultilevel"/>
    <w:tmpl w:val="CA7E0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674C9"/>
    <w:multiLevelType w:val="hybridMultilevel"/>
    <w:tmpl w:val="2DB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33368"/>
    <w:multiLevelType w:val="hybridMultilevel"/>
    <w:tmpl w:val="BF26B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64C62"/>
    <w:multiLevelType w:val="hybridMultilevel"/>
    <w:tmpl w:val="3FDC5EA0"/>
    <w:lvl w:ilvl="0" w:tplc="781069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C6ECD"/>
    <w:multiLevelType w:val="hybridMultilevel"/>
    <w:tmpl w:val="E99ED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96537E"/>
    <w:multiLevelType w:val="hybridMultilevel"/>
    <w:tmpl w:val="A306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D58F5"/>
    <w:multiLevelType w:val="hybridMultilevel"/>
    <w:tmpl w:val="E1589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B2C151C"/>
    <w:multiLevelType w:val="hybridMultilevel"/>
    <w:tmpl w:val="1480A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F592C"/>
    <w:multiLevelType w:val="hybridMultilevel"/>
    <w:tmpl w:val="7D74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3"/>
  </w:num>
  <w:num w:numId="4">
    <w:abstractNumId w:val="36"/>
  </w:num>
  <w:num w:numId="5">
    <w:abstractNumId w:val="3"/>
  </w:num>
  <w:num w:numId="6">
    <w:abstractNumId w:val="20"/>
  </w:num>
  <w:num w:numId="7">
    <w:abstractNumId w:val="2"/>
  </w:num>
  <w:num w:numId="8">
    <w:abstractNumId w:val="38"/>
  </w:num>
  <w:num w:numId="9">
    <w:abstractNumId w:val="29"/>
  </w:num>
  <w:num w:numId="10">
    <w:abstractNumId w:val="7"/>
  </w:num>
  <w:num w:numId="11">
    <w:abstractNumId w:val="33"/>
  </w:num>
  <w:num w:numId="12">
    <w:abstractNumId w:val="35"/>
  </w:num>
  <w:num w:numId="13">
    <w:abstractNumId w:val="34"/>
  </w:num>
  <w:num w:numId="14">
    <w:abstractNumId w:val="19"/>
  </w:num>
  <w:num w:numId="15">
    <w:abstractNumId w:val="39"/>
  </w:num>
  <w:num w:numId="16">
    <w:abstractNumId w:val="28"/>
  </w:num>
  <w:num w:numId="17">
    <w:abstractNumId w:val="44"/>
  </w:num>
  <w:num w:numId="18">
    <w:abstractNumId w:val="4"/>
  </w:num>
  <w:num w:numId="19">
    <w:abstractNumId w:val="27"/>
  </w:num>
  <w:num w:numId="20">
    <w:abstractNumId w:val="10"/>
  </w:num>
  <w:num w:numId="21">
    <w:abstractNumId w:val="24"/>
  </w:num>
  <w:num w:numId="22">
    <w:abstractNumId w:val="14"/>
  </w:num>
  <w:num w:numId="23">
    <w:abstractNumId w:val="41"/>
  </w:num>
  <w:num w:numId="24">
    <w:abstractNumId w:val="17"/>
  </w:num>
  <w:num w:numId="25">
    <w:abstractNumId w:val="16"/>
  </w:num>
  <w:num w:numId="26">
    <w:abstractNumId w:val="45"/>
  </w:num>
  <w:num w:numId="27">
    <w:abstractNumId w:val="6"/>
  </w:num>
  <w:num w:numId="28">
    <w:abstractNumId w:val="42"/>
  </w:num>
  <w:num w:numId="29">
    <w:abstractNumId w:val="37"/>
  </w:num>
  <w:num w:numId="30">
    <w:abstractNumId w:val="30"/>
  </w:num>
  <w:num w:numId="31">
    <w:abstractNumId w:val="15"/>
  </w:num>
  <w:num w:numId="32">
    <w:abstractNumId w:val="22"/>
  </w:num>
  <w:num w:numId="33">
    <w:abstractNumId w:val="0"/>
  </w:num>
  <w:num w:numId="34">
    <w:abstractNumId w:val="18"/>
  </w:num>
  <w:num w:numId="35">
    <w:abstractNumId w:val="32"/>
  </w:num>
  <w:num w:numId="36">
    <w:abstractNumId w:val="11"/>
  </w:num>
  <w:num w:numId="37">
    <w:abstractNumId w:val="1"/>
  </w:num>
  <w:num w:numId="38">
    <w:abstractNumId w:val="31"/>
  </w:num>
  <w:num w:numId="39">
    <w:abstractNumId w:val="12"/>
  </w:num>
  <w:num w:numId="40">
    <w:abstractNumId w:val="26"/>
  </w:num>
  <w:num w:numId="41">
    <w:abstractNumId w:val="9"/>
  </w:num>
  <w:num w:numId="42">
    <w:abstractNumId w:val="23"/>
  </w:num>
  <w:num w:numId="43">
    <w:abstractNumId w:val="21"/>
  </w:num>
  <w:num w:numId="44">
    <w:abstractNumId w:val="13"/>
  </w:num>
  <w:num w:numId="45">
    <w:abstractNumId w:val="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52"/>
    <w:rsid w:val="000A457C"/>
    <w:rsid w:val="001E7533"/>
    <w:rsid w:val="002B1CB8"/>
    <w:rsid w:val="002B674F"/>
    <w:rsid w:val="002E1F62"/>
    <w:rsid w:val="002F044D"/>
    <w:rsid w:val="0031201A"/>
    <w:rsid w:val="00332DB6"/>
    <w:rsid w:val="003356A7"/>
    <w:rsid w:val="003D1DD1"/>
    <w:rsid w:val="003E25EC"/>
    <w:rsid w:val="003F392C"/>
    <w:rsid w:val="005141AB"/>
    <w:rsid w:val="00516464"/>
    <w:rsid w:val="005725B8"/>
    <w:rsid w:val="00581F7B"/>
    <w:rsid w:val="005C21FD"/>
    <w:rsid w:val="00606719"/>
    <w:rsid w:val="00615D52"/>
    <w:rsid w:val="006626A5"/>
    <w:rsid w:val="006A755A"/>
    <w:rsid w:val="00706AAF"/>
    <w:rsid w:val="007153D1"/>
    <w:rsid w:val="00726046"/>
    <w:rsid w:val="00730623"/>
    <w:rsid w:val="00733C45"/>
    <w:rsid w:val="007834A4"/>
    <w:rsid w:val="00810575"/>
    <w:rsid w:val="008A7693"/>
    <w:rsid w:val="008F3467"/>
    <w:rsid w:val="00940184"/>
    <w:rsid w:val="00950F5A"/>
    <w:rsid w:val="00964495"/>
    <w:rsid w:val="00967886"/>
    <w:rsid w:val="00971A41"/>
    <w:rsid w:val="009D25A9"/>
    <w:rsid w:val="009F3BEF"/>
    <w:rsid w:val="00A14788"/>
    <w:rsid w:val="00A92001"/>
    <w:rsid w:val="00AB0770"/>
    <w:rsid w:val="00AC026A"/>
    <w:rsid w:val="00C05D22"/>
    <w:rsid w:val="00C45C29"/>
    <w:rsid w:val="00C60A3B"/>
    <w:rsid w:val="00C921D8"/>
    <w:rsid w:val="00D251F5"/>
    <w:rsid w:val="00D913E1"/>
    <w:rsid w:val="00DE475C"/>
    <w:rsid w:val="00E14605"/>
    <w:rsid w:val="00E74C08"/>
    <w:rsid w:val="00E86D18"/>
    <w:rsid w:val="00EF1275"/>
    <w:rsid w:val="00F108D1"/>
    <w:rsid w:val="00F12739"/>
    <w:rsid w:val="00F279C5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D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2F044D"/>
    <w:pPr>
      <w:widowControl w:val="0"/>
      <w:numPr>
        <w:ilvl w:val="1"/>
        <w:numId w:val="2"/>
      </w:numPr>
      <w:suppressAutoHyphens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44D"/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2F044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3">
    <w:name w:val="Body Text"/>
    <w:basedOn w:val="a"/>
    <w:link w:val="a4"/>
    <w:uiPriority w:val="99"/>
    <w:rsid w:val="002F0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044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F044D"/>
    <w:pPr>
      <w:suppressAutoHyphens/>
      <w:spacing w:line="100" w:lineRule="atLeas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2F044D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44D"/>
    <w:pPr>
      <w:ind w:left="720"/>
      <w:contextualSpacing/>
    </w:pPr>
  </w:style>
  <w:style w:type="character" w:customStyle="1" w:styleId="fontstyle01">
    <w:name w:val="fontstyle01"/>
    <w:basedOn w:val="a0"/>
    <w:rsid w:val="002F044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F04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F044D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basedOn w:val="a"/>
    <w:link w:val="a7"/>
    <w:uiPriority w:val="1"/>
    <w:qFormat/>
    <w:rsid w:val="002F044D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2F044D"/>
    <w:rPr>
      <w:rFonts w:asciiTheme="minorHAnsi" w:hAnsiTheme="minorHAnsi"/>
      <w:i/>
      <w:iCs/>
      <w:sz w:val="20"/>
      <w:szCs w:val="20"/>
      <w:lang w:val="en-US" w:bidi="en-US"/>
    </w:rPr>
  </w:style>
  <w:style w:type="character" w:customStyle="1" w:styleId="10">
    <w:name w:val="Основной шрифт абзаца1"/>
    <w:rsid w:val="002F044D"/>
  </w:style>
  <w:style w:type="character" w:styleId="a8">
    <w:name w:val="Subtle Emphasis"/>
    <w:uiPriority w:val="19"/>
    <w:qFormat/>
    <w:rsid w:val="002F044D"/>
    <w:rPr>
      <w:i/>
      <w:color w:val="5A5A5A"/>
    </w:rPr>
  </w:style>
  <w:style w:type="paragraph" w:customStyle="1" w:styleId="TableParagraph">
    <w:name w:val="Table Paragraph"/>
    <w:basedOn w:val="a"/>
    <w:uiPriority w:val="1"/>
    <w:qFormat/>
    <w:rsid w:val="002F0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4D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4D"/>
    <w:rPr>
      <w:rFonts w:asciiTheme="minorHAnsi" w:hAnsiTheme="minorHAnsi"/>
      <w:sz w:val="22"/>
    </w:rPr>
  </w:style>
  <w:style w:type="paragraph" w:customStyle="1" w:styleId="CoverAuthor">
    <w:name w:val="Cover Author"/>
    <w:basedOn w:val="a"/>
    <w:rsid w:val="002F044D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ru-RU"/>
    </w:rPr>
  </w:style>
  <w:style w:type="paragraph" w:styleId="ad">
    <w:name w:val="Plain Text"/>
    <w:basedOn w:val="a"/>
    <w:link w:val="ae"/>
    <w:rsid w:val="002F044D"/>
    <w:pPr>
      <w:spacing w:after="0" w:line="240" w:lineRule="auto"/>
    </w:pPr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F044D"/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F044D"/>
    <w:rPr>
      <w:color w:val="0000FF" w:themeColor="hyperlink"/>
      <w:u w:val="single"/>
    </w:rPr>
  </w:style>
  <w:style w:type="paragraph" w:customStyle="1" w:styleId="FR1">
    <w:name w:val="FR1"/>
    <w:rsid w:val="002F044D"/>
    <w:pPr>
      <w:widowControl w:val="0"/>
      <w:suppressAutoHyphens/>
      <w:snapToGrid w:val="0"/>
      <w:spacing w:line="360" w:lineRule="auto"/>
      <w:ind w:firstLine="280"/>
      <w:jc w:val="both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styleId="af0">
    <w:name w:val="Body Text Indent"/>
    <w:basedOn w:val="a"/>
    <w:link w:val="af1"/>
    <w:unhideWhenUsed/>
    <w:rsid w:val="002F044D"/>
    <w:pPr>
      <w:spacing w:after="120"/>
      <w:ind w:left="283"/>
    </w:pPr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F044D"/>
    <w:rPr>
      <w:rFonts w:asciiTheme="minorHAnsi" w:eastAsiaTheme="minorEastAsia" w:hAnsiTheme="minorHAnsi"/>
      <w:sz w:val="22"/>
      <w:lang w:eastAsia="ru-RU"/>
    </w:rPr>
  </w:style>
  <w:style w:type="paragraph" w:customStyle="1" w:styleId="af2">
    <w:name w:val="Стиль"/>
    <w:rsid w:val="002F044D"/>
    <w:rPr>
      <w:rFonts w:ascii="Arial" w:eastAsia="Times New Roman" w:hAnsi="Arial" w:cs="Times New Roman"/>
      <w:kern w:val="20"/>
      <w:sz w:val="20"/>
      <w:szCs w:val="20"/>
      <w:lang w:eastAsia="ru-RU"/>
    </w:rPr>
  </w:style>
  <w:style w:type="paragraph" w:styleId="af3">
    <w:name w:val="Normal (Web)"/>
    <w:basedOn w:val="a"/>
    <w:uiPriority w:val="99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F0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F044D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2F04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еречень с номером"/>
    <w:basedOn w:val="a3"/>
    <w:rsid w:val="002F044D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character" w:customStyle="1" w:styleId="c3">
    <w:name w:val="c3"/>
    <w:basedOn w:val="a0"/>
    <w:rsid w:val="002F044D"/>
  </w:style>
  <w:style w:type="paragraph" w:customStyle="1" w:styleId="ConsPlusCell">
    <w:name w:val="ConsPlusCell"/>
    <w:uiPriority w:val="99"/>
    <w:rsid w:val="002F044D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Normal">
    <w:name w:val="ConsPlusNormal"/>
    <w:uiPriority w:val="99"/>
    <w:rsid w:val="002F04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2F044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2F044D"/>
  </w:style>
  <w:style w:type="paragraph" w:customStyle="1" w:styleId="c29c26c3">
    <w:name w:val="c29 c26 c3"/>
    <w:basedOn w:val="a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F044D"/>
  </w:style>
  <w:style w:type="character" w:customStyle="1" w:styleId="c31c1">
    <w:name w:val="c31 c1"/>
    <w:rsid w:val="002F044D"/>
  </w:style>
  <w:style w:type="character" w:customStyle="1" w:styleId="c2c31c1">
    <w:name w:val="c2 c31 c1"/>
    <w:rsid w:val="002F044D"/>
  </w:style>
  <w:style w:type="character" w:styleId="af5">
    <w:name w:val="Emphasis"/>
    <w:qFormat/>
    <w:rsid w:val="002F044D"/>
    <w:rPr>
      <w:b/>
      <w:bCs/>
      <w:i/>
      <w:iCs/>
      <w:spacing w:val="10"/>
      <w:shd w:val="clear" w:color="auto" w:fill="auto"/>
    </w:rPr>
  </w:style>
  <w:style w:type="paragraph" w:customStyle="1" w:styleId="Textbody">
    <w:name w:val="Text body"/>
    <w:basedOn w:val="Standard"/>
    <w:rsid w:val="002F044D"/>
    <w:pPr>
      <w:spacing w:after="120"/>
    </w:pPr>
  </w:style>
  <w:style w:type="character" w:customStyle="1" w:styleId="af6">
    <w:name w:val="Текст выноски Знак"/>
    <w:basedOn w:val="a0"/>
    <w:link w:val="af7"/>
    <w:uiPriority w:val="99"/>
    <w:semiHidden/>
    <w:rsid w:val="002F044D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2F044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8">
    <w:name w:val="Заголовок таблицы"/>
    <w:basedOn w:val="a"/>
    <w:uiPriority w:val="99"/>
    <w:rsid w:val="002F044D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customStyle="1" w:styleId="21">
    <w:name w:val="Основной текст (2)_"/>
    <w:link w:val="22"/>
    <w:rsid w:val="002F044D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044D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2F044D"/>
    <w:rPr>
      <w:rFonts w:asciiTheme="minorHAnsi" w:hAnsiTheme="minorHAnsi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2F044D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2F044D"/>
    <w:rPr>
      <w:rFonts w:asciiTheme="minorHAnsi" w:hAnsiTheme="minorHAnsi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2F0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D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2F044D"/>
    <w:pPr>
      <w:widowControl w:val="0"/>
      <w:numPr>
        <w:ilvl w:val="1"/>
        <w:numId w:val="2"/>
      </w:numPr>
      <w:suppressAutoHyphens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44D"/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2F044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3">
    <w:name w:val="Body Text"/>
    <w:basedOn w:val="a"/>
    <w:link w:val="a4"/>
    <w:uiPriority w:val="99"/>
    <w:rsid w:val="002F0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044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F044D"/>
    <w:pPr>
      <w:suppressAutoHyphens/>
      <w:spacing w:line="100" w:lineRule="atLeas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2F044D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44D"/>
    <w:pPr>
      <w:ind w:left="720"/>
      <w:contextualSpacing/>
    </w:pPr>
  </w:style>
  <w:style w:type="character" w:customStyle="1" w:styleId="fontstyle01">
    <w:name w:val="fontstyle01"/>
    <w:basedOn w:val="a0"/>
    <w:rsid w:val="002F044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F04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F044D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basedOn w:val="a"/>
    <w:link w:val="a7"/>
    <w:uiPriority w:val="1"/>
    <w:qFormat/>
    <w:rsid w:val="002F044D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2F044D"/>
    <w:rPr>
      <w:rFonts w:asciiTheme="minorHAnsi" w:hAnsiTheme="minorHAnsi"/>
      <w:i/>
      <w:iCs/>
      <w:sz w:val="20"/>
      <w:szCs w:val="20"/>
      <w:lang w:val="en-US" w:bidi="en-US"/>
    </w:rPr>
  </w:style>
  <w:style w:type="character" w:customStyle="1" w:styleId="10">
    <w:name w:val="Основной шрифт абзаца1"/>
    <w:rsid w:val="002F044D"/>
  </w:style>
  <w:style w:type="character" w:styleId="a8">
    <w:name w:val="Subtle Emphasis"/>
    <w:uiPriority w:val="19"/>
    <w:qFormat/>
    <w:rsid w:val="002F044D"/>
    <w:rPr>
      <w:i/>
      <w:color w:val="5A5A5A"/>
    </w:rPr>
  </w:style>
  <w:style w:type="paragraph" w:customStyle="1" w:styleId="TableParagraph">
    <w:name w:val="Table Paragraph"/>
    <w:basedOn w:val="a"/>
    <w:uiPriority w:val="1"/>
    <w:qFormat/>
    <w:rsid w:val="002F0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4D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4D"/>
    <w:rPr>
      <w:rFonts w:asciiTheme="minorHAnsi" w:hAnsiTheme="minorHAnsi"/>
      <w:sz w:val="22"/>
    </w:rPr>
  </w:style>
  <w:style w:type="paragraph" w:customStyle="1" w:styleId="CoverAuthor">
    <w:name w:val="Cover Author"/>
    <w:basedOn w:val="a"/>
    <w:rsid w:val="002F044D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ru-RU"/>
    </w:rPr>
  </w:style>
  <w:style w:type="paragraph" w:styleId="ad">
    <w:name w:val="Plain Text"/>
    <w:basedOn w:val="a"/>
    <w:link w:val="ae"/>
    <w:rsid w:val="002F044D"/>
    <w:pPr>
      <w:spacing w:after="0" w:line="240" w:lineRule="auto"/>
    </w:pPr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F044D"/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F044D"/>
    <w:rPr>
      <w:color w:val="0000FF" w:themeColor="hyperlink"/>
      <w:u w:val="single"/>
    </w:rPr>
  </w:style>
  <w:style w:type="paragraph" w:customStyle="1" w:styleId="FR1">
    <w:name w:val="FR1"/>
    <w:rsid w:val="002F044D"/>
    <w:pPr>
      <w:widowControl w:val="0"/>
      <w:suppressAutoHyphens/>
      <w:snapToGrid w:val="0"/>
      <w:spacing w:line="360" w:lineRule="auto"/>
      <w:ind w:firstLine="280"/>
      <w:jc w:val="both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styleId="af0">
    <w:name w:val="Body Text Indent"/>
    <w:basedOn w:val="a"/>
    <w:link w:val="af1"/>
    <w:unhideWhenUsed/>
    <w:rsid w:val="002F044D"/>
    <w:pPr>
      <w:spacing w:after="120"/>
      <w:ind w:left="283"/>
    </w:pPr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F044D"/>
    <w:rPr>
      <w:rFonts w:asciiTheme="minorHAnsi" w:eastAsiaTheme="minorEastAsia" w:hAnsiTheme="minorHAnsi"/>
      <w:sz w:val="22"/>
      <w:lang w:eastAsia="ru-RU"/>
    </w:rPr>
  </w:style>
  <w:style w:type="paragraph" w:customStyle="1" w:styleId="af2">
    <w:name w:val="Стиль"/>
    <w:rsid w:val="002F044D"/>
    <w:rPr>
      <w:rFonts w:ascii="Arial" w:eastAsia="Times New Roman" w:hAnsi="Arial" w:cs="Times New Roman"/>
      <w:kern w:val="20"/>
      <w:sz w:val="20"/>
      <w:szCs w:val="20"/>
      <w:lang w:eastAsia="ru-RU"/>
    </w:rPr>
  </w:style>
  <w:style w:type="paragraph" w:styleId="af3">
    <w:name w:val="Normal (Web)"/>
    <w:basedOn w:val="a"/>
    <w:uiPriority w:val="99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F0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F044D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2F04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еречень с номером"/>
    <w:basedOn w:val="a3"/>
    <w:rsid w:val="002F044D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character" w:customStyle="1" w:styleId="c3">
    <w:name w:val="c3"/>
    <w:basedOn w:val="a0"/>
    <w:rsid w:val="002F044D"/>
  </w:style>
  <w:style w:type="paragraph" w:customStyle="1" w:styleId="ConsPlusCell">
    <w:name w:val="ConsPlusCell"/>
    <w:uiPriority w:val="99"/>
    <w:rsid w:val="002F044D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Normal">
    <w:name w:val="ConsPlusNormal"/>
    <w:uiPriority w:val="99"/>
    <w:rsid w:val="002F04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2F044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2F044D"/>
  </w:style>
  <w:style w:type="paragraph" w:customStyle="1" w:styleId="c29c26c3">
    <w:name w:val="c29 c26 c3"/>
    <w:basedOn w:val="a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F044D"/>
  </w:style>
  <w:style w:type="character" w:customStyle="1" w:styleId="c31c1">
    <w:name w:val="c31 c1"/>
    <w:rsid w:val="002F044D"/>
  </w:style>
  <w:style w:type="character" w:customStyle="1" w:styleId="c2c31c1">
    <w:name w:val="c2 c31 c1"/>
    <w:rsid w:val="002F044D"/>
  </w:style>
  <w:style w:type="character" w:styleId="af5">
    <w:name w:val="Emphasis"/>
    <w:qFormat/>
    <w:rsid w:val="002F044D"/>
    <w:rPr>
      <w:b/>
      <w:bCs/>
      <w:i/>
      <w:iCs/>
      <w:spacing w:val="10"/>
      <w:shd w:val="clear" w:color="auto" w:fill="auto"/>
    </w:rPr>
  </w:style>
  <w:style w:type="paragraph" w:customStyle="1" w:styleId="Textbody">
    <w:name w:val="Text body"/>
    <w:basedOn w:val="Standard"/>
    <w:rsid w:val="002F044D"/>
    <w:pPr>
      <w:spacing w:after="120"/>
    </w:pPr>
  </w:style>
  <w:style w:type="character" w:customStyle="1" w:styleId="af6">
    <w:name w:val="Текст выноски Знак"/>
    <w:basedOn w:val="a0"/>
    <w:link w:val="af7"/>
    <w:uiPriority w:val="99"/>
    <w:semiHidden/>
    <w:rsid w:val="002F044D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2F044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8">
    <w:name w:val="Заголовок таблицы"/>
    <w:basedOn w:val="a"/>
    <w:uiPriority w:val="99"/>
    <w:rsid w:val="002F044D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customStyle="1" w:styleId="21">
    <w:name w:val="Основной текст (2)_"/>
    <w:link w:val="22"/>
    <w:rsid w:val="002F044D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044D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2F044D"/>
    <w:rPr>
      <w:rFonts w:asciiTheme="minorHAnsi" w:hAnsiTheme="minorHAnsi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2F044D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2F044D"/>
    <w:rPr>
      <w:rFonts w:asciiTheme="minorHAnsi" w:hAnsiTheme="minorHAnsi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2F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7834419_4295" TargetMode="External"/><Relationship Id="rId13" Type="http://schemas.openxmlformats.org/officeDocument/2006/relationships/hyperlink" Target="https://vk.com/wall-187834419_4095" TargetMode="External"/><Relationship Id="rId18" Type="http://schemas.openxmlformats.org/officeDocument/2006/relationships/hyperlink" Target="https://vk.com/wall-187834419_4188" TargetMode="External"/><Relationship Id="rId26" Type="http://schemas.openxmlformats.org/officeDocument/2006/relationships/hyperlink" Target="https://vk.com/wall-187834419_39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87834419_4197" TargetMode="External"/><Relationship Id="rId34" Type="http://schemas.openxmlformats.org/officeDocument/2006/relationships/hyperlink" Target="https://vk.com/wall-187834419_4024" TargetMode="External"/><Relationship Id="rId7" Type="http://schemas.openxmlformats.org/officeDocument/2006/relationships/hyperlink" Target="https://vk.com/wall-187834419_4284" TargetMode="External"/><Relationship Id="rId12" Type="http://schemas.openxmlformats.org/officeDocument/2006/relationships/hyperlink" Target="https://vk.com/wall-187834419_4290" TargetMode="External"/><Relationship Id="rId17" Type="http://schemas.openxmlformats.org/officeDocument/2006/relationships/hyperlink" Target="https://vk.com/wall-187834419_4294" TargetMode="External"/><Relationship Id="rId25" Type="http://schemas.openxmlformats.org/officeDocument/2006/relationships/hyperlink" Target="https://vk.com/wall-187834419_4170" TargetMode="External"/><Relationship Id="rId33" Type="http://schemas.openxmlformats.org/officeDocument/2006/relationships/hyperlink" Target="https://vk.com/wall-187834419_395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7834419_3523" TargetMode="External"/><Relationship Id="rId20" Type="http://schemas.openxmlformats.org/officeDocument/2006/relationships/hyperlink" Target="https://vk.com/wall-187834419_4198" TargetMode="External"/><Relationship Id="rId29" Type="http://schemas.openxmlformats.org/officeDocument/2006/relationships/hyperlink" Target="https://vk.com/wall-187834419_4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33-kursk-r38.gosweb.gosuslugi.ru/svedeniya-ob-obrazovatelnoy-organizatsii/dokumenty/statya-artikulyatsionnaya-gimnastika.html" TargetMode="External"/><Relationship Id="rId24" Type="http://schemas.openxmlformats.org/officeDocument/2006/relationships/hyperlink" Target="https://vk.com/wall-187834419_4176" TargetMode="External"/><Relationship Id="rId32" Type="http://schemas.openxmlformats.org/officeDocument/2006/relationships/hyperlink" Target="https://vk.com/wall-187834419_3997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wall-187834419_3658" TargetMode="External"/><Relationship Id="rId23" Type="http://schemas.openxmlformats.org/officeDocument/2006/relationships/hyperlink" Target="https://vk.com/wall-187834419_3539" TargetMode="External"/><Relationship Id="rId28" Type="http://schemas.openxmlformats.org/officeDocument/2006/relationships/hyperlink" Target="https://vk.com/wall-187834419_3891" TargetMode="External"/><Relationship Id="rId36" Type="http://schemas.openxmlformats.org/officeDocument/2006/relationships/hyperlink" Target="https://vk.com/wall-187834419_3764" TargetMode="External"/><Relationship Id="rId10" Type="http://schemas.openxmlformats.org/officeDocument/2006/relationships/hyperlink" Target="https://vk.com/wall-187834419_4321" TargetMode="External"/><Relationship Id="rId19" Type="http://schemas.openxmlformats.org/officeDocument/2006/relationships/hyperlink" Target="https://vk.com/wall-187834419_3566" TargetMode="External"/><Relationship Id="rId31" Type="http://schemas.openxmlformats.org/officeDocument/2006/relationships/hyperlink" Target="https://vk.com/wall-187834419_42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87834419_4329" TargetMode="External"/><Relationship Id="rId14" Type="http://schemas.openxmlformats.org/officeDocument/2006/relationships/hyperlink" Target="https://vk.com/wall-187834419_3981" TargetMode="External"/><Relationship Id="rId22" Type="http://schemas.openxmlformats.org/officeDocument/2006/relationships/hyperlink" Target="https://vk.com/wall-187834419_3944" TargetMode="External"/><Relationship Id="rId27" Type="http://schemas.openxmlformats.org/officeDocument/2006/relationships/hyperlink" Target="https://vk.com/wall-187834419_3905" TargetMode="External"/><Relationship Id="rId30" Type="http://schemas.openxmlformats.org/officeDocument/2006/relationships/hyperlink" Target="https://vk.com/wall-187834419_3833" TargetMode="External"/><Relationship Id="rId35" Type="http://schemas.openxmlformats.org/officeDocument/2006/relationships/hyperlink" Target="https://vk.com/wall-187834419_4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07A4-C0F0-456C-9ABF-B3A1C6DF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10</cp:revision>
  <cp:lastPrinted>2025-04-16T09:25:00Z</cp:lastPrinted>
  <dcterms:created xsi:type="dcterms:W3CDTF">2025-04-14T15:45:00Z</dcterms:created>
  <dcterms:modified xsi:type="dcterms:W3CDTF">2025-06-03T09:28:00Z</dcterms:modified>
</cp:coreProperties>
</file>