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B128E2" w:rsidRDefault="00082A57">
      <w:pPr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Как рассказать детям о Великой Отечественной войне: методы и приемы духовно-нравственного воспитания</w:t>
      </w:r>
    </w:p>
    <w:p w14:paraId="02000000" w14:textId="77777777" w:rsidR="00B128E2" w:rsidRDefault="00B128E2">
      <w:pPr>
        <w:spacing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highlight w:val="white"/>
        </w:rPr>
      </w:pPr>
    </w:p>
    <w:p w14:paraId="03000000" w14:textId="77777777" w:rsidR="00B128E2" w:rsidRDefault="00082A57">
      <w:pPr>
        <w:spacing w:line="240" w:lineRule="auto"/>
        <w:ind w:firstLine="284"/>
        <w:jc w:val="right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В.В. Комарова, Л.В. Приходько</w:t>
      </w:r>
    </w:p>
    <w:p w14:paraId="04000000" w14:textId="77777777" w:rsidR="00B128E2" w:rsidRDefault="00082A57">
      <w:pPr>
        <w:spacing w:line="240" w:lineRule="auto"/>
        <w:ind w:firstLine="284"/>
        <w:jc w:val="right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г. Курск</w:t>
      </w:r>
    </w:p>
    <w:p w14:paraId="05000000" w14:textId="77777777" w:rsidR="00B128E2" w:rsidRDefault="00082A57">
      <w:pPr>
        <w:spacing w:line="240" w:lineRule="auto"/>
        <w:ind w:firstLine="284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Духовно-нравственное воспитание детей дошкольного возраста представляет собой одну из важнейших задач современного</w:t>
      </w:r>
      <w:r>
        <w:rPr>
          <w:rFonts w:asciiTheme="majorHAnsi" w:hAnsiTheme="majorHAnsi"/>
          <w:sz w:val="24"/>
        </w:rPr>
        <w:t xml:space="preserve"> образования, поскольку именно в этот период закладываются основы личности, формируются ценности и моральные ориентиры, которые будут определять поведение и мировосприятие ребенка на протяжении всей его жизни. В условиях быстро меняющегося мира, где информ</w:t>
      </w:r>
      <w:r>
        <w:rPr>
          <w:rFonts w:asciiTheme="majorHAnsi" w:hAnsiTheme="majorHAnsi"/>
          <w:sz w:val="24"/>
        </w:rPr>
        <w:t>ация доступна в огромных объемах, а моральные ориентиры часто подвергаются сомнению, особенно актуальным становится вопрос о том, как правильно и эффективно передавать детям знания о значимых исторических событиях. Великая    Отечественная война - эта тема</w:t>
      </w:r>
      <w:r>
        <w:rPr>
          <w:rFonts w:asciiTheme="majorHAnsi" w:hAnsiTheme="majorHAnsi"/>
          <w:sz w:val="24"/>
        </w:rPr>
        <w:t xml:space="preserve"> требует особого внимания, так как она не только касается передачи исторической информации, но и формирования у детей чувства патриотизма, уважения к истории своей страны и понимания ценности мира. </w:t>
      </w:r>
    </w:p>
    <w:p w14:paraId="06000000" w14:textId="77777777" w:rsidR="00B128E2" w:rsidRDefault="00082A57">
      <w:pPr>
        <w:spacing w:line="240" w:lineRule="auto"/>
        <w:ind w:firstLine="284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Актуальность данной статьи обусловлена необходимостью раз</w:t>
      </w:r>
      <w:r>
        <w:rPr>
          <w:rFonts w:asciiTheme="majorHAnsi" w:hAnsiTheme="majorHAnsi"/>
          <w:sz w:val="24"/>
        </w:rPr>
        <w:t>работки методов и подходов к духовно-нравственному воспитанию, которые были бы адаптированы для восприятия детьми дошкольного возраста. Важно не только рассказать о войне, но и сделать это так, чтобы дети могли осознать ее значение, понять, что такое мужес</w:t>
      </w:r>
      <w:r>
        <w:rPr>
          <w:rFonts w:asciiTheme="majorHAnsi" w:hAnsiTheme="majorHAnsi"/>
          <w:sz w:val="24"/>
        </w:rPr>
        <w:t>тво, дружба, защита Родины и как эти понятия соотносятся с их собственной жизнью.</w:t>
      </w:r>
    </w:p>
    <w:p w14:paraId="07000000" w14:textId="77777777" w:rsidR="00B128E2" w:rsidRDefault="00082A57">
      <w:pPr>
        <w:spacing w:line="240" w:lineRule="auto"/>
        <w:ind w:firstLine="284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Итак, что же должны знать дети о Войне?</w:t>
      </w:r>
    </w:p>
    <w:p w14:paraId="08000000" w14:textId="77777777" w:rsidR="00B128E2" w:rsidRDefault="00082A57">
      <w:pPr>
        <w:spacing w:line="240" w:lineRule="auto"/>
        <w:ind w:firstLine="284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Война – это трагедия, уносящая жизни и разрушающая судьбы. Детям важно понимать, что война – это не игра, а жестокая реальность, где н</w:t>
      </w:r>
      <w:r>
        <w:rPr>
          <w:rFonts w:asciiTheme="majorHAnsi" w:hAnsiTheme="majorHAnsi"/>
          <w:sz w:val="24"/>
        </w:rPr>
        <w:t>ет победителей, а есть только жертвы. Необходимо донести до воспитанников, что ценность человеческой жизни – превыше всего, и мирное решение конфликтов всегда предпочтительнее кровопролития.</w:t>
      </w:r>
    </w:p>
    <w:p w14:paraId="09000000" w14:textId="77777777" w:rsidR="00B128E2" w:rsidRDefault="00082A57">
      <w:pPr>
        <w:spacing w:line="240" w:lineRule="auto"/>
        <w:ind w:firstLine="284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Начать свой рассказ о войне можно с обсуждения мира и добра, о то</w:t>
      </w:r>
      <w:r>
        <w:rPr>
          <w:rFonts w:asciiTheme="majorHAnsi" w:hAnsiTheme="majorHAnsi"/>
          <w:sz w:val="24"/>
        </w:rPr>
        <w:t>м, как важно дружить и помогать друг другу. Объясните, что иногда случаются ситуации, когда люди ссорятся, и это может привести к конфликтам. Используйте метафоры или сказочные истории, чтобы объяснить понятие войны в упрощенной форме.  Можно создать расск</w:t>
      </w:r>
      <w:r>
        <w:rPr>
          <w:rFonts w:asciiTheme="majorHAnsi" w:hAnsiTheme="majorHAnsi"/>
          <w:sz w:val="24"/>
        </w:rPr>
        <w:t>аз о храбрости и мужестве, используя образы животных или сказочных персонажей. Например, рассказать о том, как зайцы защищали свой лес от злых волков, подчеркивая важность дружбы и единства. Или расскажите о враждующих королевствах, где жители вместо того,</w:t>
      </w:r>
      <w:r>
        <w:rPr>
          <w:rFonts w:asciiTheme="majorHAnsi" w:hAnsiTheme="majorHAnsi"/>
          <w:sz w:val="24"/>
        </w:rPr>
        <w:t xml:space="preserve"> чтобы договариваться, начинают сражаться. Важно подходить к обсуждению темы войны с детьми дошкольного возраста с осторожностью и вниманием к их чувствам. При этом</w:t>
      </w:r>
      <w:proofErr w:type="gramStart"/>
      <w:r>
        <w:rPr>
          <w:rFonts w:asciiTheme="majorHAnsi" w:hAnsiTheme="majorHAnsi"/>
          <w:sz w:val="24"/>
        </w:rPr>
        <w:t>,</w:t>
      </w:r>
      <w:proofErr w:type="gramEnd"/>
      <w:r>
        <w:rPr>
          <w:rFonts w:asciiTheme="majorHAnsi" w:hAnsiTheme="majorHAnsi"/>
          <w:sz w:val="24"/>
        </w:rPr>
        <w:t xml:space="preserve"> не стоит избегать обсуждения страданий и лишений, которые пережили люди во время войны. Ра</w:t>
      </w:r>
      <w:r>
        <w:rPr>
          <w:rFonts w:asciiTheme="majorHAnsi" w:hAnsiTheme="majorHAnsi"/>
          <w:sz w:val="24"/>
        </w:rPr>
        <w:t xml:space="preserve">сскажите о голоде, холоде, бомбежках, о разлуке с </w:t>
      </w:r>
      <w:proofErr w:type="gramStart"/>
      <w:r>
        <w:rPr>
          <w:rFonts w:asciiTheme="majorHAnsi" w:hAnsiTheme="majorHAnsi"/>
          <w:sz w:val="24"/>
        </w:rPr>
        <w:t>близкими</w:t>
      </w:r>
      <w:proofErr w:type="gramEnd"/>
      <w:r>
        <w:rPr>
          <w:rFonts w:asciiTheme="majorHAnsi" w:hAnsiTheme="majorHAnsi"/>
          <w:sz w:val="24"/>
        </w:rPr>
        <w:t xml:space="preserve">. Это поможет детям понять, какой ценой достался мир и почему его так важно беречь. Важно, чтобы они осознали, что война – это зло, которое никогда не должно повториться.                            </w:t>
      </w:r>
      <w:r>
        <w:rPr>
          <w:rFonts w:asciiTheme="majorHAnsi" w:hAnsiTheme="majorHAnsi"/>
          <w:sz w:val="24"/>
        </w:rPr>
        <w:t xml:space="preserve">                                               </w:t>
      </w:r>
    </w:p>
    <w:p w14:paraId="0A000000" w14:textId="77777777" w:rsidR="00B128E2" w:rsidRDefault="00082A57">
      <w:pPr>
        <w:spacing w:line="240" w:lineRule="auto"/>
        <w:ind w:firstLine="284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Кроме этого можно использовать искусство и творчество. Занятия рисованием, лепкой, изготовление аппликаций помогут детям выразить свои чувства и мысли о мире и войне.  На своих занятиях, делая поделки, мы рас</w:t>
      </w:r>
      <w:r>
        <w:rPr>
          <w:rFonts w:asciiTheme="majorHAnsi" w:hAnsiTheme="majorHAnsi"/>
          <w:sz w:val="24"/>
        </w:rPr>
        <w:t xml:space="preserve">сказываем детям о символах нашей Победы.  Например, Георгиевская ленточка, почему она черного и оранжевого цвета? Эти цвета означают огонь и дым. Ленточки выдавали с медалью «За победу над Германией». </w:t>
      </w:r>
      <w:proofErr w:type="gramStart"/>
      <w:r>
        <w:rPr>
          <w:rFonts w:asciiTheme="majorHAnsi" w:hAnsiTheme="majorHAnsi"/>
          <w:sz w:val="24"/>
        </w:rPr>
        <w:t>Надевающие ее сегодня проявляют уважение к памяти погиб</w:t>
      </w:r>
      <w:r>
        <w:rPr>
          <w:rFonts w:asciiTheme="majorHAnsi" w:hAnsiTheme="majorHAnsi"/>
          <w:sz w:val="24"/>
        </w:rPr>
        <w:t>ших и показывают, что помнят и чтут ветеранов.</w:t>
      </w:r>
      <w:proofErr w:type="gramEnd"/>
      <w:r>
        <w:rPr>
          <w:rFonts w:asciiTheme="majorHAnsi" w:hAnsiTheme="majorHAnsi"/>
          <w:sz w:val="24"/>
        </w:rPr>
        <w:t xml:space="preserve"> Можно предложить детям нарисовать, что для них значит мир, или создать поделки на тему дружбы и единства.</w:t>
      </w:r>
      <w:r>
        <w:rPr>
          <w:rFonts w:asciiTheme="majorHAnsi" w:hAnsiTheme="majorHAnsi"/>
          <w:sz w:val="24"/>
        </w:rPr>
        <w:br/>
        <w:t xml:space="preserve">    Одним из наиболее важных аспектов в воспитании детей является уважение к истории. Мы рассказываем д</w:t>
      </w:r>
      <w:r>
        <w:rPr>
          <w:rFonts w:asciiTheme="majorHAnsi" w:hAnsiTheme="majorHAnsi"/>
          <w:sz w:val="24"/>
        </w:rPr>
        <w:t xml:space="preserve">етям о людях, которые во время войны защищали свою землю, помогали </w:t>
      </w:r>
      <w:r>
        <w:rPr>
          <w:rFonts w:asciiTheme="majorHAnsi" w:hAnsiTheme="majorHAnsi"/>
          <w:sz w:val="24"/>
        </w:rPr>
        <w:lastRenderedPageBreak/>
        <w:t xml:space="preserve">раненым и заботились </w:t>
      </w:r>
      <w:proofErr w:type="gramStart"/>
      <w:r>
        <w:rPr>
          <w:rFonts w:asciiTheme="majorHAnsi" w:hAnsiTheme="majorHAnsi"/>
          <w:sz w:val="24"/>
        </w:rPr>
        <w:t>о</w:t>
      </w:r>
      <w:proofErr w:type="gramEnd"/>
      <w:r>
        <w:rPr>
          <w:rFonts w:asciiTheme="majorHAnsi" w:hAnsiTheme="majorHAnsi"/>
          <w:sz w:val="24"/>
        </w:rPr>
        <w:t xml:space="preserve"> ближних. Наша Курская земля овеяна славной боевой историей, героями трудовых подвигов и сражений, героическими именами маленьких защитников нашей Родины. У нас в Курс</w:t>
      </w:r>
      <w:r>
        <w:rPr>
          <w:rFonts w:asciiTheme="majorHAnsi" w:hAnsiTheme="majorHAnsi"/>
          <w:sz w:val="24"/>
        </w:rPr>
        <w:t>ке находится уникальный музей «Юные защитники Родины». Это единственный музей в стране, который рассказывает о детях, которые с оружием в руках защищали отчизну от фашистских захватчиков и трудились в тылу. Необходимо акцентировать внимание на героизме и с</w:t>
      </w:r>
      <w:r>
        <w:rPr>
          <w:rFonts w:asciiTheme="majorHAnsi" w:hAnsiTheme="majorHAnsi"/>
          <w:sz w:val="24"/>
        </w:rPr>
        <w:t>амопожертвовании. Причастность к истории своей страны сильнее ощущаешь через историю своей семьи. Наши воспитанники совместно с родителями подготовили рассказы о героях своей семьи, героях, которые внесли свой героический вклад в установление мира на земле</w:t>
      </w:r>
      <w:r>
        <w:rPr>
          <w:rFonts w:asciiTheme="majorHAnsi" w:hAnsiTheme="majorHAnsi"/>
          <w:sz w:val="24"/>
        </w:rPr>
        <w:t xml:space="preserve">! Ребенок должен понять, что война – это зло, но даже в ней есть место для подвига и сострадания. Нами была организована фотовыставка «Лица Победы». Важно, чтобы родители были вовлечены в процесс обучения и обсуждения таких тем. Всё это помогает создавать </w:t>
      </w:r>
      <w:r>
        <w:rPr>
          <w:rFonts w:asciiTheme="majorHAnsi" w:hAnsiTheme="majorHAnsi"/>
          <w:sz w:val="24"/>
        </w:rPr>
        <w:t xml:space="preserve">единое пространство, где дети могут чувствовать поддержку, как в детском саду, так и дома </w:t>
      </w:r>
    </w:p>
    <w:p w14:paraId="0B000000" w14:textId="77777777" w:rsidR="00B128E2" w:rsidRDefault="00082A57">
      <w:pPr>
        <w:spacing w:line="240" w:lineRule="auto"/>
        <w:ind w:firstLine="284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Педагогами нашего ДОУ, в рамках патриотического воспитания, проводится много мероприятий с детьми по формированию духовно-нравственных качеств. Организуются праздник</w:t>
      </w:r>
      <w:r>
        <w:rPr>
          <w:rFonts w:asciiTheme="majorHAnsi" w:hAnsiTheme="majorHAnsi"/>
          <w:sz w:val="24"/>
        </w:rPr>
        <w:t xml:space="preserve">и, где дети узнают о символах своей страны, о традициях и культуре. Такие мероприятия   включают в себя конкурсы, викторины, спортивно-познавательные игры, различные </w:t>
      </w:r>
      <w:proofErr w:type="spellStart"/>
      <w:r>
        <w:rPr>
          <w:rFonts w:asciiTheme="majorHAnsi" w:hAnsiTheme="majorHAnsi"/>
          <w:sz w:val="24"/>
        </w:rPr>
        <w:t>квесты</w:t>
      </w:r>
      <w:proofErr w:type="spellEnd"/>
      <w:r>
        <w:rPr>
          <w:rFonts w:asciiTheme="majorHAnsi" w:hAnsiTheme="majorHAnsi"/>
          <w:sz w:val="24"/>
        </w:rPr>
        <w:t xml:space="preserve"> и многое другое. В рамках городской гражданско-патриотической акции «Войной украден</w:t>
      </w:r>
      <w:r>
        <w:rPr>
          <w:rFonts w:asciiTheme="majorHAnsi" w:hAnsiTheme="majorHAnsi"/>
          <w:sz w:val="24"/>
        </w:rPr>
        <w:t xml:space="preserve">ное детство» </w:t>
      </w:r>
      <w:proofErr w:type="gramStart"/>
      <w:r>
        <w:rPr>
          <w:rFonts w:asciiTheme="majorHAnsi" w:hAnsiTheme="majorHAnsi"/>
          <w:sz w:val="24"/>
        </w:rPr>
        <w:t>наш</w:t>
      </w:r>
      <w:proofErr w:type="gramEnd"/>
      <w:r>
        <w:rPr>
          <w:rFonts w:asciiTheme="majorHAnsi" w:hAnsiTheme="majorHAnsi"/>
          <w:sz w:val="24"/>
        </w:rPr>
        <w:t xml:space="preserve"> ДОУ принял участие в проекте «Читаем детям о войне» и «Звезда Победы».  К празднованию годовщины Победы в Великой Отечественной войне в нашем детском саду был проведен Парад дошкольных войск и «Зарница». В рамках всероссийской акции «Бессм</w:t>
      </w:r>
      <w:r>
        <w:rPr>
          <w:rFonts w:asciiTheme="majorHAnsi" w:hAnsiTheme="majorHAnsi"/>
          <w:sz w:val="24"/>
        </w:rPr>
        <w:t xml:space="preserve">ертный полк» наш ДОУ принял участие в формате «Стена памяти». Здесь дети проявляют свои таланты и узнают больше о своей семье и стране. Это помогает им почувствовать гордость за свою родину и осознавать важность ее истории. </w:t>
      </w:r>
    </w:p>
    <w:p w14:paraId="0C000000" w14:textId="77777777" w:rsidR="00B128E2" w:rsidRDefault="00082A57">
      <w:pPr>
        <w:spacing w:line="240" w:lineRule="auto"/>
        <w:ind w:firstLine="284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Говорить с детьми о войне – нуж</w:t>
      </w:r>
      <w:r>
        <w:rPr>
          <w:rFonts w:asciiTheme="majorHAnsi" w:hAnsiTheme="majorHAnsi"/>
          <w:sz w:val="24"/>
        </w:rPr>
        <w:t>но. Но только на их языке. В каждом возрасте он свой. Для большинства детей дошкольного возраста – это язык мультфильмов. Что показать детям на тему ВОВ, чтобы им было интересно при просмотре? Есть множество советских мультфильмов, которые можно смело пока</w:t>
      </w:r>
      <w:r>
        <w:rPr>
          <w:rFonts w:asciiTheme="majorHAnsi" w:hAnsiTheme="majorHAnsi"/>
          <w:sz w:val="24"/>
        </w:rPr>
        <w:t xml:space="preserve">зать ребенку, не испортив его психику переживаниями и видом кровавой бойни. С воспитанниками своей группы мы смотрели мультфильмы «Солдатская сказка», «Василёк», «Воспоминание». Все эти мультфильмы затрагивают темы дружбы, мира и героизма. После просмотра </w:t>
      </w:r>
      <w:r>
        <w:rPr>
          <w:rFonts w:asciiTheme="majorHAnsi" w:hAnsiTheme="majorHAnsi"/>
          <w:sz w:val="24"/>
        </w:rPr>
        <w:t>необходимо обсуждение увиденного, что может стать отличной основой для дальнейших бесед и поможет детям лучше понять сложные темы.</w:t>
      </w:r>
    </w:p>
    <w:p w14:paraId="2DFE3683" w14:textId="77777777" w:rsidR="00592A5B" w:rsidRDefault="00082A57">
      <w:pPr>
        <w:spacing w:line="240" w:lineRule="auto"/>
        <w:ind w:firstLine="284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Поддерживайте активное участие в жизни сообщества. Важно, чтобы дети понимали, что они являются его частью, и что их действия</w:t>
      </w:r>
      <w:r>
        <w:rPr>
          <w:rFonts w:asciiTheme="majorHAnsi" w:hAnsiTheme="majorHAnsi"/>
          <w:sz w:val="24"/>
        </w:rPr>
        <w:t xml:space="preserve"> могут оказывать влияние на окружающих. Можно организовать совместные мероприятия, такие как уборка территории, помощь пожилым людям, участие в митингах, посвященных Российским праздникам, участие в благотворительных акциях. Это не только укрепит чувство е</w:t>
      </w:r>
      <w:r>
        <w:rPr>
          <w:rFonts w:asciiTheme="majorHAnsi" w:hAnsiTheme="majorHAnsi"/>
          <w:sz w:val="24"/>
        </w:rPr>
        <w:t>динства, но и поможет д</w:t>
      </w:r>
      <w:r w:rsidR="00592A5B">
        <w:rPr>
          <w:rFonts w:asciiTheme="majorHAnsi" w:hAnsiTheme="majorHAnsi"/>
          <w:sz w:val="24"/>
        </w:rPr>
        <w:t xml:space="preserve">етям осознать важность заботы о </w:t>
      </w:r>
      <w:r>
        <w:rPr>
          <w:rFonts w:asciiTheme="majorHAnsi" w:hAnsiTheme="majorHAnsi"/>
          <w:sz w:val="24"/>
        </w:rPr>
        <w:t>других.</w:t>
      </w:r>
    </w:p>
    <w:p w14:paraId="0D000000" w14:textId="0C7E0FB1" w:rsidR="00B128E2" w:rsidRDefault="00082A57">
      <w:pPr>
        <w:spacing w:line="240" w:lineRule="auto"/>
        <w:ind w:firstLine="284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Обсуждая темы войны и мира, важно научить детей задавать вопросы и искать ответы. Необходимо помочь им понять, что не все, что они слышат или видят, является правдой. Используя простые прим</w:t>
      </w:r>
      <w:r>
        <w:rPr>
          <w:rFonts w:asciiTheme="majorHAnsi" w:hAnsiTheme="majorHAnsi"/>
          <w:sz w:val="24"/>
        </w:rPr>
        <w:t xml:space="preserve">еры, объясните, как важно проверять информацию и думать самостоятельно. Это поможет им развивать навыки анализа и формировать собственное мнение.     </w:t>
      </w:r>
    </w:p>
    <w:p w14:paraId="0E000000" w14:textId="77777777" w:rsidR="00B128E2" w:rsidRDefault="00082A57">
      <w:pPr>
        <w:spacing w:line="240" w:lineRule="auto"/>
        <w:ind w:firstLine="284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 заключени</w:t>
      </w:r>
      <w:proofErr w:type="gramStart"/>
      <w:r>
        <w:rPr>
          <w:rFonts w:asciiTheme="majorHAnsi" w:hAnsiTheme="majorHAnsi"/>
          <w:sz w:val="24"/>
        </w:rPr>
        <w:t>и</w:t>
      </w:r>
      <w:proofErr w:type="gramEnd"/>
      <w:r>
        <w:rPr>
          <w:rFonts w:asciiTheme="majorHAnsi" w:hAnsiTheme="majorHAnsi"/>
          <w:sz w:val="24"/>
        </w:rPr>
        <w:t xml:space="preserve"> хочется сказать, что у детей необходимо формировать чувство гордости за свою страну, уважени</w:t>
      </w:r>
      <w:r>
        <w:rPr>
          <w:rFonts w:asciiTheme="majorHAnsi" w:hAnsiTheme="majorHAnsi"/>
          <w:sz w:val="24"/>
        </w:rPr>
        <w:t xml:space="preserve">е к ее истории и культуре, а также помочь им понять, что патриотизм - это не только любовь к Родине, но и ответственность за ее будущее.                                                               </w:t>
      </w:r>
    </w:p>
    <w:p w14:paraId="0F000000" w14:textId="5B2CB372" w:rsidR="00B128E2" w:rsidRDefault="00082A57">
      <w:pPr>
        <w:spacing w:line="240" w:lineRule="auto"/>
        <w:ind w:firstLine="284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Таким образом</w:t>
      </w:r>
      <w:r w:rsidR="00592A5B">
        <w:rPr>
          <w:rFonts w:asciiTheme="majorHAnsi" w:hAnsiTheme="majorHAnsi"/>
          <w:sz w:val="24"/>
        </w:rPr>
        <w:t>,</w:t>
      </w:r>
      <w:bookmarkStart w:id="0" w:name="_GoBack"/>
      <w:bookmarkEnd w:id="0"/>
      <w:r>
        <w:rPr>
          <w:rFonts w:asciiTheme="majorHAnsi" w:hAnsiTheme="majorHAnsi"/>
          <w:sz w:val="24"/>
        </w:rPr>
        <w:t xml:space="preserve"> использование различных методов и подходов</w:t>
      </w:r>
      <w:r>
        <w:rPr>
          <w:rFonts w:asciiTheme="majorHAnsi" w:hAnsiTheme="majorHAnsi"/>
          <w:sz w:val="24"/>
        </w:rPr>
        <w:t xml:space="preserve"> в повседневной практике делают процесс воспитания более эффективным и интересным для детей. Данная работа направлена на исследование и анализ методов духовно-нравственного воспитания детей дошкольного возраста в контексте передачи знаний о Великой Отечест</w:t>
      </w:r>
      <w:r>
        <w:rPr>
          <w:rFonts w:asciiTheme="majorHAnsi" w:hAnsiTheme="majorHAnsi"/>
          <w:sz w:val="24"/>
        </w:rPr>
        <w:t xml:space="preserve">венной войне. Мы </w:t>
      </w:r>
      <w:r>
        <w:rPr>
          <w:rFonts w:asciiTheme="majorHAnsi" w:hAnsiTheme="majorHAnsi"/>
          <w:sz w:val="24"/>
        </w:rPr>
        <w:lastRenderedPageBreak/>
        <w:t>надеемся, что результаты нашего исследования помогут педагогам и родителям более эффективно подходить к вопросам воспитания и образования, а также способствовать формированию у детей тех ценностей, которые будут определять их личность и по</w:t>
      </w:r>
      <w:r>
        <w:rPr>
          <w:rFonts w:asciiTheme="majorHAnsi" w:hAnsiTheme="majorHAnsi"/>
          <w:sz w:val="24"/>
        </w:rPr>
        <w:t>ведение в будущем.</w:t>
      </w:r>
    </w:p>
    <w:p w14:paraId="10000000" w14:textId="77777777" w:rsidR="00B128E2" w:rsidRDefault="00082A57">
      <w:pPr>
        <w:spacing w:line="240" w:lineRule="auto"/>
        <w:ind w:firstLine="284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Литература</w:t>
      </w:r>
    </w:p>
    <w:p w14:paraId="11000000" w14:textId="77777777" w:rsidR="00B128E2" w:rsidRDefault="00082A57">
      <w:pPr>
        <w:pStyle w:val="ae"/>
        <w:numPr>
          <w:ilvl w:val="0"/>
          <w:numId w:val="1"/>
        </w:numPr>
        <w:spacing w:line="240" w:lineRule="auto"/>
        <w:ind w:left="284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Ветохина</w:t>
      </w:r>
      <w:proofErr w:type="spellEnd"/>
      <w:r>
        <w:rPr>
          <w:rFonts w:asciiTheme="majorHAnsi" w:hAnsiTheme="majorHAnsi"/>
          <w:sz w:val="24"/>
        </w:rPr>
        <w:t xml:space="preserve"> А.Я. Нравственно-патриотическое воспитание детей дошкольного возраста. – СПб, Д-П, 2010. </w:t>
      </w:r>
    </w:p>
    <w:p w14:paraId="12000000" w14:textId="77777777" w:rsidR="00B128E2" w:rsidRDefault="00082A57">
      <w:pPr>
        <w:pStyle w:val="ae"/>
        <w:numPr>
          <w:ilvl w:val="0"/>
          <w:numId w:val="1"/>
        </w:numPr>
        <w:spacing w:line="240" w:lineRule="auto"/>
        <w:ind w:left="284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Кондрыкинская</w:t>
      </w:r>
      <w:proofErr w:type="spellEnd"/>
      <w:r>
        <w:rPr>
          <w:rFonts w:asciiTheme="majorHAnsi" w:hAnsiTheme="majorHAnsi"/>
          <w:sz w:val="24"/>
        </w:rPr>
        <w:t xml:space="preserve"> Л.А. Дошкольникам о защитниках Отечества. Методическое пособие по патриотическому воспитанию в ДОУ</w:t>
      </w:r>
      <w:proofErr w:type="gramStart"/>
      <w:r>
        <w:rPr>
          <w:rFonts w:asciiTheme="majorHAnsi" w:hAnsiTheme="majorHAnsi"/>
          <w:sz w:val="24"/>
        </w:rPr>
        <w:t xml:space="preserve"> / П</w:t>
      </w:r>
      <w:proofErr w:type="gramEnd"/>
      <w:r>
        <w:rPr>
          <w:rFonts w:asciiTheme="majorHAnsi" w:hAnsiTheme="majorHAnsi"/>
          <w:sz w:val="24"/>
        </w:rPr>
        <w:t>од ред.– М.</w:t>
      </w:r>
      <w:r>
        <w:rPr>
          <w:rFonts w:asciiTheme="majorHAnsi" w:hAnsiTheme="majorHAnsi"/>
          <w:sz w:val="24"/>
        </w:rPr>
        <w:t xml:space="preserve">: ТС Сфера, 2006. </w:t>
      </w:r>
    </w:p>
    <w:p w14:paraId="13000000" w14:textId="77777777" w:rsidR="00B128E2" w:rsidRDefault="00082A57">
      <w:pPr>
        <w:pStyle w:val="ae"/>
        <w:numPr>
          <w:ilvl w:val="0"/>
          <w:numId w:val="1"/>
        </w:numPr>
        <w:spacing w:line="240" w:lineRule="auto"/>
        <w:ind w:left="284"/>
        <w:jc w:val="both"/>
        <w:rPr>
          <w:rFonts w:asciiTheme="majorHAnsi" w:hAnsiTheme="majorHAnsi"/>
          <w:b/>
          <w:color w:val="000000" w:themeColor="text1"/>
          <w:sz w:val="24"/>
        </w:rPr>
      </w:pPr>
      <w:proofErr w:type="spellStart"/>
      <w:r>
        <w:rPr>
          <w:rFonts w:asciiTheme="majorHAnsi" w:hAnsiTheme="majorHAnsi"/>
          <w:color w:val="000000" w:themeColor="text1"/>
          <w:sz w:val="24"/>
        </w:rPr>
        <w:t>Зацепина</w:t>
      </w:r>
      <w:proofErr w:type="spellEnd"/>
      <w:r>
        <w:rPr>
          <w:rFonts w:asciiTheme="majorHAnsi" w:hAnsiTheme="majorHAnsi"/>
          <w:color w:val="000000" w:themeColor="text1"/>
          <w:sz w:val="24"/>
        </w:rPr>
        <w:t xml:space="preserve"> М.Б. Дни воинской славы: Патриотическое воспитание дошкольников: Для работы с детьми 5 - 7 лет Библиотека Программы воспитания и обучения в детском саду </w:t>
      </w:r>
      <w:r>
        <w:rPr>
          <w:rFonts w:asciiTheme="majorHAnsi" w:hAnsiTheme="majorHAnsi"/>
          <w:sz w:val="24"/>
        </w:rPr>
        <w:t>М.: Мозаика-Синтез, 2008</w:t>
      </w:r>
    </w:p>
    <w:p w14:paraId="14000000" w14:textId="77777777" w:rsidR="00B128E2" w:rsidRDefault="00082A57">
      <w:pPr>
        <w:pStyle w:val="ae"/>
        <w:numPr>
          <w:ilvl w:val="0"/>
          <w:numId w:val="1"/>
        </w:numPr>
        <w:spacing w:line="240" w:lineRule="auto"/>
        <w:ind w:left="284"/>
        <w:jc w:val="both"/>
        <w:rPr>
          <w:rFonts w:asciiTheme="majorHAnsi" w:hAnsiTheme="majorHAnsi"/>
          <w:b/>
          <w:color w:val="000000" w:themeColor="text1"/>
          <w:sz w:val="24"/>
        </w:rPr>
      </w:pPr>
      <w:proofErr w:type="spellStart"/>
      <w:r>
        <w:rPr>
          <w:rFonts w:asciiTheme="majorHAnsi" w:hAnsiTheme="majorHAnsi"/>
          <w:sz w:val="24"/>
        </w:rPr>
        <w:t>Киласьева</w:t>
      </w:r>
      <w:proofErr w:type="spellEnd"/>
      <w:r>
        <w:rPr>
          <w:rFonts w:asciiTheme="majorHAnsi" w:hAnsiTheme="majorHAnsi"/>
          <w:sz w:val="24"/>
        </w:rPr>
        <w:t>, Е.А. Воспитание патриотических чувств у</w:t>
      </w:r>
      <w:r>
        <w:rPr>
          <w:rFonts w:asciiTheme="majorHAnsi" w:hAnsiTheme="majorHAnsi"/>
          <w:sz w:val="24"/>
        </w:rPr>
        <w:t xml:space="preserve"> дошкольников через взаимодействие трех поколений. / Е.А. </w:t>
      </w:r>
      <w:proofErr w:type="spellStart"/>
      <w:r>
        <w:rPr>
          <w:rFonts w:asciiTheme="majorHAnsi" w:hAnsiTheme="majorHAnsi"/>
          <w:sz w:val="24"/>
        </w:rPr>
        <w:t>Киласьева</w:t>
      </w:r>
      <w:proofErr w:type="spellEnd"/>
      <w:r>
        <w:rPr>
          <w:rFonts w:asciiTheme="majorHAnsi" w:hAnsiTheme="majorHAnsi"/>
          <w:sz w:val="24"/>
        </w:rPr>
        <w:t xml:space="preserve"> // Ребенок в современном мире: Материалы III Международной конференции (29 мая 2013 г.): Сборник научных трудов / Научный ред. </w:t>
      </w:r>
      <w:proofErr w:type="spellStart"/>
      <w:r>
        <w:rPr>
          <w:rFonts w:asciiTheme="majorHAnsi" w:hAnsiTheme="majorHAnsi"/>
          <w:sz w:val="24"/>
        </w:rPr>
        <w:t>д.п.н</w:t>
      </w:r>
      <w:proofErr w:type="spellEnd"/>
      <w:r>
        <w:rPr>
          <w:rFonts w:asciiTheme="majorHAnsi" w:hAnsiTheme="majorHAnsi"/>
          <w:sz w:val="24"/>
        </w:rPr>
        <w:t>., проф. И.А. Рудакова. – М.: Издательство «Спутник», 20</w:t>
      </w:r>
      <w:r>
        <w:rPr>
          <w:rFonts w:asciiTheme="majorHAnsi" w:hAnsiTheme="majorHAnsi"/>
          <w:sz w:val="24"/>
        </w:rPr>
        <w:t>13</w:t>
      </w:r>
    </w:p>
    <w:p w14:paraId="15000000" w14:textId="77777777" w:rsidR="00B128E2" w:rsidRDefault="00B128E2">
      <w:pPr>
        <w:pStyle w:val="ae"/>
        <w:spacing w:line="240" w:lineRule="auto"/>
        <w:ind w:left="284"/>
        <w:jc w:val="both"/>
        <w:rPr>
          <w:rFonts w:asciiTheme="majorHAnsi" w:hAnsiTheme="majorHAnsi"/>
          <w:b/>
          <w:color w:val="000000" w:themeColor="text1"/>
          <w:sz w:val="24"/>
        </w:rPr>
      </w:pPr>
    </w:p>
    <w:sectPr w:rsidR="00B128E2">
      <w:pgSz w:w="11906" w:h="16838"/>
      <w:pgMar w:top="1134" w:right="851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3017"/>
    <w:multiLevelType w:val="multilevel"/>
    <w:tmpl w:val="41BC5F6A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B128E2"/>
    <w:rsid w:val="00082A57"/>
    <w:rsid w:val="00592A5B"/>
    <w:rsid w:val="0068012B"/>
    <w:rsid w:val="00B1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hAnsiTheme="majorHAnsi"/>
      <w:color w:val="2E74B5" w:themeColor="accent1" w:themeShade="BF"/>
      <w:sz w:val="3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 w:line="240" w:lineRule="auto"/>
      <w:outlineLvl w:val="1"/>
    </w:pPr>
    <w:rPr>
      <w:rFonts w:asciiTheme="majorHAnsi" w:hAnsiTheme="majorHAnsi"/>
      <w:color w:val="C45911" w:themeColor="accent2" w:themeShade="BF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 w:line="240" w:lineRule="auto"/>
      <w:outlineLvl w:val="2"/>
    </w:pPr>
    <w:rPr>
      <w:rFonts w:asciiTheme="majorHAnsi" w:hAnsiTheme="majorHAnsi"/>
      <w:color w:val="538135" w:themeColor="accent6" w:themeShade="BF"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 w:after="0"/>
      <w:outlineLvl w:val="3"/>
    </w:pPr>
    <w:rPr>
      <w:rFonts w:asciiTheme="majorHAnsi" w:hAnsiTheme="majorHAnsi"/>
      <w:i/>
      <w:color w:val="2F5496" w:themeColor="accent5" w:themeShade="BF"/>
      <w:sz w:val="25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40" w:after="0"/>
      <w:outlineLvl w:val="4"/>
    </w:pPr>
    <w:rPr>
      <w:rFonts w:asciiTheme="majorHAnsi" w:hAnsiTheme="majorHAnsi"/>
      <w:i/>
      <w:color w:val="833C0B" w:themeColor="accent2" w:themeShade="80"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rFonts w:asciiTheme="majorHAnsi" w:hAnsiTheme="majorHAnsi"/>
      <w:i/>
      <w:color w:val="385623" w:themeColor="accent6" w:themeShade="80"/>
      <w:sz w:val="23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rFonts w:asciiTheme="majorHAnsi" w:hAnsiTheme="majorHAns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40" w:after="0"/>
      <w:outlineLvl w:val="7"/>
    </w:pPr>
    <w:rPr>
      <w:rFonts w:asciiTheme="majorHAnsi" w:hAnsiTheme="majorHAnsi"/>
      <w:color w:val="833C0B" w:themeColor="accent2" w:themeShade="80"/>
      <w:sz w:val="21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40" w:after="0"/>
      <w:outlineLvl w:val="8"/>
    </w:pPr>
    <w:rPr>
      <w:rFonts w:asciiTheme="majorHAnsi" w:hAnsiTheme="majorHAns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Сильная ссылка1"/>
    <w:basedOn w:val="13"/>
    <w:link w:val="a3"/>
    <w:rPr>
      <w:b/>
      <w:smallCaps/>
      <w:color w:val="5B9BD5" w:themeColor="accent1"/>
      <w:spacing w:val="5"/>
      <w:u w:val="single"/>
    </w:rPr>
  </w:style>
  <w:style w:type="character" w:styleId="a3">
    <w:name w:val="Intense Reference"/>
    <w:basedOn w:val="a0"/>
    <w:link w:val="12"/>
    <w:rPr>
      <w:b/>
      <w:smallCaps/>
      <w:color w:val="5B9BD5" w:themeColor="accent1"/>
      <w:spacing w:val="5"/>
      <w:u w:val="single"/>
    </w:rPr>
  </w:style>
  <w:style w:type="character" w:customStyle="1" w:styleId="70">
    <w:name w:val="Заголовок 7 Знак"/>
    <w:basedOn w:val="1"/>
    <w:link w:val="7"/>
    <w:rPr>
      <w:rFonts w:asciiTheme="majorHAnsi" w:hAnsiTheme="majorHAnsi"/>
      <w:color w:val="1F4E79" w:themeColor="accent1" w:themeShade="8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3">
    <w:name w:val="Основной шрифт абзаца1"/>
    <w:link w:val="Endnot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color w:val="538135" w:themeColor="accent6" w:themeShade="BF"/>
      <w:sz w:val="26"/>
    </w:rPr>
  </w:style>
  <w:style w:type="paragraph" w:styleId="a4">
    <w:name w:val="No Spacing"/>
    <w:link w:val="a5"/>
    <w:pPr>
      <w:spacing w:after="0" w:line="240" w:lineRule="auto"/>
    </w:pPr>
  </w:style>
  <w:style w:type="character" w:customStyle="1" w:styleId="a5">
    <w:name w:val="Без интервала Знак"/>
    <w:link w:val="a4"/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character" w:customStyle="1" w:styleId="90">
    <w:name w:val="Заголовок 9 Знак"/>
    <w:basedOn w:val="1"/>
    <w:link w:val="9"/>
    <w:rPr>
      <w:rFonts w:asciiTheme="majorHAnsi" w:hAnsiTheme="majorHAnsi"/>
      <w:color w:val="385623" w:themeColor="accent6" w:themeShade="80"/>
    </w:rPr>
  </w:style>
  <w:style w:type="paragraph" w:styleId="23">
    <w:name w:val="Quote"/>
    <w:basedOn w:val="a"/>
    <w:next w:val="a"/>
    <w:link w:val="24"/>
    <w:pPr>
      <w:spacing w:before="120"/>
      <w:ind w:left="720" w:right="720"/>
      <w:jc w:val="center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aa">
    <w:name w:val="Intense Quote"/>
    <w:basedOn w:val="a"/>
    <w:next w:val="a"/>
    <w:link w:val="ab"/>
    <w:pPr>
      <w:spacing w:before="120" w:line="300" w:lineRule="auto"/>
      <w:ind w:left="576" w:right="576"/>
      <w:jc w:val="center"/>
    </w:pPr>
    <w:rPr>
      <w:rFonts w:asciiTheme="majorHAnsi" w:hAnsiTheme="majorHAnsi"/>
      <w:color w:val="5B9BD5" w:themeColor="accent1"/>
      <w:sz w:val="24"/>
    </w:rPr>
  </w:style>
  <w:style w:type="character" w:customStyle="1" w:styleId="ab">
    <w:name w:val="Выделенная цитата Знак"/>
    <w:basedOn w:val="1"/>
    <w:link w:val="aa"/>
    <w:rPr>
      <w:rFonts w:asciiTheme="majorHAnsi" w:hAnsiTheme="majorHAnsi"/>
      <w:color w:val="5B9BD5" w:themeColor="accent1"/>
      <w:sz w:val="24"/>
    </w:rPr>
  </w:style>
  <w:style w:type="paragraph" w:customStyle="1" w:styleId="14">
    <w:name w:val="Сильное выделение1"/>
    <w:basedOn w:val="13"/>
    <w:link w:val="ac"/>
    <w:rPr>
      <w:i/>
      <w:color w:val="5B9BD5" w:themeColor="accent1"/>
    </w:rPr>
  </w:style>
  <w:style w:type="character" w:styleId="ac">
    <w:name w:val="Intense Emphasis"/>
    <w:basedOn w:val="a0"/>
    <w:link w:val="14"/>
    <w:rPr>
      <w:b w:val="0"/>
      <w:i/>
      <w:color w:val="5B9BD5" w:themeColor="accent1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Название книги1"/>
    <w:basedOn w:val="13"/>
    <w:link w:val="ad"/>
    <w:rPr>
      <w:b/>
      <w:smallCaps/>
    </w:rPr>
  </w:style>
  <w:style w:type="character" w:styleId="ad">
    <w:name w:val="Book Title"/>
    <w:basedOn w:val="a0"/>
    <w:link w:val="15"/>
    <w:rPr>
      <w:b/>
      <w:smallCaps/>
    </w:rPr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"/>
    <w:link w:val="ae"/>
  </w:style>
  <w:style w:type="character" w:customStyle="1" w:styleId="50">
    <w:name w:val="Заголовок 5 Знак"/>
    <w:basedOn w:val="1"/>
    <w:link w:val="5"/>
    <w:rPr>
      <w:rFonts w:asciiTheme="majorHAnsi" w:hAnsiTheme="majorHAnsi"/>
      <w:i/>
      <w:color w:val="833C0B" w:themeColor="accent2" w:themeShade="80"/>
      <w:sz w:val="24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0"/>
    </w:rPr>
  </w:style>
  <w:style w:type="paragraph" w:customStyle="1" w:styleId="16">
    <w:name w:val="Слабое выделение1"/>
    <w:basedOn w:val="13"/>
    <w:link w:val="af0"/>
    <w:rPr>
      <w:i/>
      <w:color w:val="404040" w:themeColor="text1" w:themeTint="BF"/>
    </w:rPr>
  </w:style>
  <w:style w:type="character" w:styleId="af0">
    <w:name w:val="Subtle Emphasis"/>
    <w:basedOn w:val="a0"/>
    <w:link w:val="16"/>
    <w:rPr>
      <w:i/>
      <w:color w:val="404040" w:themeColor="text1" w:themeTint="BF"/>
    </w:rPr>
  </w:style>
  <w:style w:type="paragraph" w:customStyle="1" w:styleId="17">
    <w:name w:val="Гиперссылка1"/>
    <w:link w:val="af1"/>
    <w:rPr>
      <w:color w:val="0000FF"/>
      <w:u w:val="single"/>
    </w:rPr>
  </w:style>
  <w:style w:type="character" w:styleId="af1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Theme="majorHAnsi" w:hAnsiTheme="majorHAnsi"/>
      <w:color w:val="833C0B" w:themeColor="accent2" w:themeShade="80"/>
      <w:sz w:val="21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a">
    <w:name w:val="Выделение1"/>
    <w:basedOn w:val="13"/>
    <w:link w:val="af2"/>
    <w:rPr>
      <w:i/>
    </w:rPr>
  </w:style>
  <w:style w:type="character" w:styleId="af2">
    <w:name w:val="Emphasis"/>
    <w:basedOn w:val="a0"/>
    <w:link w:val="1a"/>
    <w:rPr>
      <w:i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b">
    <w:name w:val="Слабая ссылка1"/>
    <w:basedOn w:val="13"/>
    <w:link w:val="af3"/>
    <w:rPr>
      <w:smallCaps/>
      <w:color w:val="404040" w:themeColor="text1" w:themeTint="BF"/>
      <w:u w:val="single" w:color="7F7F7F"/>
    </w:rPr>
  </w:style>
  <w:style w:type="character" w:styleId="af3">
    <w:name w:val="Subtle Reference"/>
    <w:basedOn w:val="a0"/>
    <w:link w:val="1b"/>
    <w:rPr>
      <w:smallCaps/>
      <w:color w:val="404040" w:themeColor="text1" w:themeTint="BF"/>
      <w:u w:val="single" w:color="7F7F7F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4">
    <w:name w:val="TOC Heading"/>
    <w:basedOn w:val="10"/>
    <w:next w:val="a"/>
    <w:link w:val="af5"/>
    <w:pPr>
      <w:outlineLvl w:val="8"/>
    </w:pPr>
  </w:style>
  <w:style w:type="character" w:customStyle="1" w:styleId="af5">
    <w:name w:val="Заголовок оглавления Знак"/>
    <w:basedOn w:val="11"/>
    <w:link w:val="af4"/>
    <w:rPr>
      <w:rFonts w:asciiTheme="majorHAnsi" w:hAnsiTheme="majorHAnsi"/>
      <w:color w:val="2E74B5" w:themeColor="accent1" w:themeShade="BF"/>
      <w:sz w:val="3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6">
    <w:name w:val="caption"/>
    <w:basedOn w:val="a"/>
    <w:next w:val="a"/>
    <w:link w:val="af7"/>
    <w:pPr>
      <w:spacing w:line="240" w:lineRule="auto"/>
    </w:pPr>
    <w:rPr>
      <w:b/>
      <w:smallCaps/>
      <w:color w:val="5B9BD5" w:themeColor="accent1"/>
      <w:spacing w:val="6"/>
    </w:rPr>
  </w:style>
  <w:style w:type="character" w:customStyle="1" w:styleId="af7">
    <w:name w:val="Название объекта Знак"/>
    <w:basedOn w:val="1"/>
    <w:link w:val="af6"/>
    <w:rPr>
      <w:b/>
      <w:smallCaps/>
      <w:color w:val="5B9BD5" w:themeColor="accent1"/>
      <w:spacing w:val="6"/>
    </w:rPr>
  </w:style>
  <w:style w:type="paragraph" w:styleId="af8">
    <w:name w:val="Subtitle"/>
    <w:basedOn w:val="a"/>
    <w:next w:val="a"/>
    <w:link w:val="af9"/>
    <w:uiPriority w:val="11"/>
    <w:qFormat/>
    <w:pPr>
      <w:numPr>
        <w:ilvl w:val="1"/>
      </w:numPr>
      <w:spacing w:line="240" w:lineRule="auto"/>
    </w:pPr>
    <w:rPr>
      <w:rFonts w:asciiTheme="majorHAnsi" w:hAnsiTheme="majorHAnsi"/>
    </w:rPr>
  </w:style>
  <w:style w:type="character" w:customStyle="1" w:styleId="af9">
    <w:name w:val="Подзаголовок Знак"/>
    <w:basedOn w:val="1"/>
    <w:link w:val="af8"/>
    <w:rPr>
      <w:rFonts w:asciiTheme="majorHAnsi" w:hAnsiTheme="majorHAnsi"/>
    </w:rPr>
  </w:style>
  <w:style w:type="paragraph" w:customStyle="1" w:styleId="1c">
    <w:name w:val="Строгий1"/>
    <w:basedOn w:val="13"/>
    <w:link w:val="afa"/>
    <w:rPr>
      <w:b/>
    </w:rPr>
  </w:style>
  <w:style w:type="character" w:styleId="afa">
    <w:name w:val="Strong"/>
    <w:basedOn w:val="a0"/>
    <w:link w:val="1c"/>
    <w:rPr>
      <w:b/>
    </w:rPr>
  </w:style>
  <w:style w:type="paragraph" w:styleId="afb">
    <w:name w:val="Title"/>
    <w:basedOn w:val="a"/>
    <w:next w:val="a"/>
    <w:link w:val="afc"/>
    <w:uiPriority w:val="10"/>
    <w:qFormat/>
    <w:pPr>
      <w:spacing w:after="0" w:line="240" w:lineRule="auto"/>
      <w:contextualSpacing/>
    </w:pPr>
    <w:rPr>
      <w:rFonts w:asciiTheme="majorHAnsi" w:hAnsiTheme="majorHAnsi"/>
      <w:color w:val="2E74B5" w:themeColor="accent1" w:themeShade="BF"/>
      <w:spacing w:val="-10"/>
      <w:sz w:val="52"/>
    </w:rPr>
  </w:style>
  <w:style w:type="character" w:customStyle="1" w:styleId="afc">
    <w:name w:val="Название Знак"/>
    <w:basedOn w:val="1"/>
    <w:link w:val="afb"/>
    <w:rPr>
      <w:rFonts w:asciiTheme="majorHAnsi" w:hAnsiTheme="majorHAnsi"/>
      <w:color w:val="2E74B5" w:themeColor="accent1" w:themeShade="BF"/>
      <w:spacing w:val="-10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2F5496" w:themeColor="accent5" w:themeShade="BF"/>
      <w:sz w:val="25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C45911" w:themeColor="accent2" w:themeShade="BF"/>
      <w:sz w:val="28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i/>
      <w:color w:val="385623" w:themeColor="accent6" w:themeShade="80"/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hAnsiTheme="majorHAnsi"/>
      <w:color w:val="2E74B5" w:themeColor="accent1" w:themeShade="BF"/>
      <w:sz w:val="3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 w:line="240" w:lineRule="auto"/>
      <w:outlineLvl w:val="1"/>
    </w:pPr>
    <w:rPr>
      <w:rFonts w:asciiTheme="majorHAnsi" w:hAnsiTheme="majorHAnsi"/>
      <w:color w:val="C45911" w:themeColor="accent2" w:themeShade="BF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 w:line="240" w:lineRule="auto"/>
      <w:outlineLvl w:val="2"/>
    </w:pPr>
    <w:rPr>
      <w:rFonts w:asciiTheme="majorHAnsi" w:hAnsiTheme="majorHAnsi"/>
      <w:color w:val="538135" w:themeColor="accent6" w:themeShade="BF"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 w:after="0"/>
      <w:outlineLvl w:val="3"/>
    </w:pPr>
    <w:rPr>
      <w:rFonts w:asciiTheme="majorHAnsi" w:hAnsiTheme="majorHAnsi"/>
      <w:i/>
      <w:color w:val="2F5496" w:themeColor="accent5" w:themeShade="BF"/>
      <w:sz w:val="25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40" w:after="0"/>
      <w:outlineLvl w:val="4"/>
    </w:pPr>
    <w:rPr>
      <w:rFonts w:asciiTheme="majorHAnsi" w:hAnsiTheme="majorHAnsi"/>
      <w:i/>
      <w:color w:val="833C0B" w:themeColor="accent2" w:themeShade="80"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rFonts w:asciiTheme="majorHAnsi" w:hAnsiTheme="majorHAnsi"/>
      <w:i/>
      <w:color w:val="385623" w:themeColor="accent6" w:themeShade="80"/>
      <w:sz w:val="23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rFonts w:asciiTheme="majorHAnsi" w:hAnsiTheme="majorHAns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40" w:after="0"/>
      <w:outlineLvl w:val="7"/>
    </w:pPr>
    <w:rPr>
      <w:rFonts w:asciiTheme="majorHAnsi" w:hAnsiTheme="majorHAnsi"/>
      <w:color w:val="833C0B" w:themeColor="accent2" w:themeShade="80"/>
      <w:sz w:val="21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40" w:after="0"/>
      <w:outlineLvl w:val="8"/>
    </w:pPr>
    <w:rPr>
      <w:rFonts w:asciiTheme="majorHAnsi" w:hAnsiTheme="majorHAns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Сильная ссылка1"/>
    <w:basedOn w:val="13"/>
    <w:link w:val="a3"/>
    <w:rPr>
      <w:b/>
      <w:smallCaps/>
      <w:color w:val="5B9BD5" w:themeColor="accent1"/>
      <w:spacing w:val="5"/>
      <w:u w:val="single"/>
    </w:rPr>
  </w:style>
  <w:style w:type="character" w:styleId="a3">
    <w:name w:val="Intense Reference"/>
    <w:basedOn w:val="a0"/>
    <w:link w:val="12"/>
    <w:rPr>
      <w:b/>
      <w:smallCaps/>
      <w:color w:val="5B9BD5" w:themeColor="accent1"/>
      <w:spacing w:val="5"/>
      <w:u w:val="single"/>
    </w:rPr>
  </w:style>
  <w:style w:type="character" w:customStyle="1" w:styleId="70">
    <w:name w:val="Заголовок 7 Знак"/>
    <w:basedOn w:val="1"/>
    <w:link w:val="7"/>
    <w:rPr>
      <w:rFonts w:asciiTheme="majorHAnsi" w:hAnsiTheme="majorHAnsi"/>
      <w:color w:val="1F4E79" w:themeColor="accent1" w:themeShade="8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3">
    <w:name w:val="Основной шрифт абзаца1"/>
    <w:link w:val="Endnot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color w:val="538135" w:themeColor="accent6" w:themeShade="BF"/>
      <w:sz w:val="26"/>
    </w:rPr>
  </w:style>
  <w:style w:type="paragraph" w:styleId="a4">
    <w:name w:val="No Spacing"/>
    <w:link w:val="a5"/>
    <w:pPr>
      <w:spacing w:after="0" w:line="240" w:lineRule="auto"/>
    </w:pPr>
  </w:style>
  <w:style w:type="character" w:customStyle="1" w:styleId="a5">
    <w:name w:val="Без интервала Знак"/>
    <w:link w:val="a4"/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character" w:customStyle="1" w:styleId="90">
    <w:name w:val="Заголовок 9 Знак"/>
    <w:basedOn w:val="1"/>
    <w:link w:val="9"/>
    <w:rPr>
      <w:rFonts w:asciiTheme="majorHAnsi" w:hAnsiTheme="majorHAnsi"/>
      <w:color w:val="385623" w:themeColor="accent6" w:themeShade="80"/>
    </w:rPr>
  </w:style>
  <w:style w:type="paragraph" w:styleId="23">
    <w:name w:val="Quote"/>
    <w:basedOn w:val="a"/>
    <w:next w:val="a"/>
    <w:link w:val="24"/>
    <w:pPr>
      <w:spacing w:before="120"/>
      <w:ind w:left="720" w:right="720"/>
      <w:jc w:val="center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aa">
    <w:name w:val="Intense Quote"/>
    <w:basedOn w:val="a"/>
    <w:next w:val="a"/>
    <w:link w:val="ab"/>
    <w:pPr>
      <w:spacing w:before="120" w:line="300" w:lineRule="auto"/>
      <w:ind w:left="576" w:right="576"/>
      <w:jc w:val="center"/>
    </w:pPr>
    <w:rPr>
      <w:rFonts w:asciiTheme="majorHAnsi" w:hAnsiTheme="majorHAnsi"/>
      <w:color w:val="5B9BD5" w:themeColor="accent1"/>
      <w:sz w:val="24"/>
    </w:rPr>
  </w:style>
  <w:style w:type="character" w:customStyle="1" w:styleId="ab">
    <w:name w:val="Выделенная цитата Знак"/>
    <w:basedOn w:val="1"/>
    <w:link w:val="aa"/>
    <w:rPr>
      <w:rFonts w:asciiTheme="majorHAnsi" w:hAnsiTheme="majorHAnsi"/>
      <w:color w:val="5B9BD5" w:themeColor="accent1"/>
      <w:sz w:val="24"/>
    </w:rPr>
  </w:style>
  <w:style w:type="paragraph" w:customStyle="1" w:styleId="14">
    <w:name w:val="Сильное выделение1"/>
    <w:basedOn w:val="13"/>
    <w:link w:val="ac"/>
    <w:rPr>
      <w:i/>
      <w:color w:val="5B9BD5" w:themeColor="accent1"/>
    </w:rPr>
  </w:style>
  <w:style w:type="character" w:styleId="ac">
    <w:name w:val="Intense Emphasis"/>
    <w:basedOn w:val="a0"/>
    <w:link w:val="14"/>
    <w:rPr>
      <w:b w:val="0"/>
      <w:i/>
      <w:color w:val="5B9BD5" w:themeColor="accent1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Название книги1"/>
    <w:basedOn w:val="13"/>
    <w:link w:val="ad"/>
    <w:rPr>
      <w:b/>
      <w:smallCaps/>
    </w:rPr>
  </w:style>
  <w:style w:type="character" w:styleId="ad">
    <w:name w:val="Book Title"/>
    <w:basedOn w:val="a0"/>
    <w:link w:val="15"/>
    <w:rPr>
      <w:b/>
      <w:smallCaps/>
    </w:rPr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"/>
    <w:link w:val="ae"/>
  </w:style>
  <w:style w:type="character" w:customStyle="1" w:styleId="50">
    <w:name w:val="Заголовок 5 Знак"/>
    <w:basedOn w:val="1"/>
    <w:link w:val="5"/>
    <w:rPr>
      <w:rFonts w:asciiTheme="majorHAnsi" w:hAnsiTheme="majorHAnsi"/>
      <w:i/>
      <w:color w:val="833C0B" w:themeColor="accent2" w:themeShade="80"/>
      <w:sz w:val="24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0"/>
    </w:rPr>
  </w:style>
  <w:style w:type="paragraph" w:customStyle="1" w:styleId="16">
    <w:name w:val="Слабое выделение1"/>
    <w:basedOn w:val="13"/>
    <w:link w:val="af0"/>
    <w:rPr>
      <w:i/>
      <w:color w:val="404040" w:themeColor="text1" w:themeTint="BF"/>
    </w:rPr>
  </w:style>
  <w:style w:type="character" w:styleId="af0">
    <w:name w:val="Subtle Emphasis"/>
    <w:basedOn w:val="a0"/>
    <w:link w:val="16"/>
    <w:rPr>
      <w:i/>
      <w:color w:val="404040" w:themeColor="text1" w:themeTint="BF"/>
    </w:rPr>
  </w:style>
  <w:style w:type="paragraph" w:customStyle="1" w:styleId="17">
    <w:name w:val="Гиперссылка1"/>
    <w:link w:val="af1"/>
    <w:rPr>
      <w:color w:val="0000FF"/>
      <w:u w:val="single"/>
    </w:rPr>
  </w:style>
  <w:style w:type="character" w:styleId="af1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Theme="majorHAnsi" w:hAnsiTheme="majorHAnsi"/>
      <w:color w:val="833C0B" w:themeColor="accent2" w:themeShade="80"/>
      <w:sz w:val="21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a">
    <w:name w:val="Выделение1"/>
    <w:basedOn w:val="13"/>
    <w:link w:val="af2"/>
    <w:rPr>
      <w:i/>
    </w:rPr>
  </w:style>
  <w:style w:type="character" w:styleId="af2">
    <w:name w:val="Emphasis"/>
    <w:basedOn w:val="a0"/>
    <w:link w:val="1a"/>
    <w:rPr>
      <w:i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b">
    <w:name w:val="Слабая ссылка1"/>
    <w:basedOn w:val="13"/>
    <w:link w:val="af3"/>
    <w:rPr>
      <w:smallCaps/>
      <w:color w:val="404040" w:themeColor="text1" w:themeTint="BF"/>
      <w:u w:val="single" w:color="7F7F7F"/>
    </w:rPr>
  </w:style>
  <w:style w:type="character" w:styleId="af3">
    <w:name w:val="Subtle Reference"/>
    <w:basedOn w:val="a0"/>
    <w:link w:val="1b"/>
    <w:rPr>
      <w:smallCaps/>
      <w:color w:val="404040" w:themeColor="text1" w:themeTint="BF"/>
      <w:u w:val="single" w:color="7F7F7F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4">
    <w:name w:val="TOC Heading"/>
    <w:basedOn w:val="10"/>
    <w:next w:val="a"/>
    <w:link w:val="af5"/>
    <w:pPr>
      <w:outlineLvl w:val="8"/>
    </w:pPr>
  </w:style>
  <w:style w:type="character" w:customStyle="1" w:styleId="af5">
    <w:name w:val="Заголовок оглавления Знак"/>
    <w:basedOn w:val="11"/>
    <w:link w:val="af4"/>
    <w:rPr>
      <w:rFonts w:asciiTheme="majorHAnsi" w:hAnsiTheme="majorHAnsi"/>
      <w:color w:val="2E74B5" w:themeColor="accent1" w:themeShade="BF"/>
      <w:sz w:val="3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6">
    <w:name w:val="caption"/>
    <w:basedOn w:val="a"/>
    <w:next w:val="a"/>
    <w:link w:val="af7"/>
    <w:pPr>
      <w:spacing w:line="240" w:lineRule="auto"/>
    </w:pPr>
    <w:rPr>
      <w:b/>
      <w:smallCaps/>
      <w:color w:val="5B9BD5" w:themeColor="accent1"/>
      <w:spacing w:val="6"/>
    </w:rPr>
  </w:style>
  <w:style w:type="character" w:customStyle="1" w:styleId="af7">
    <w:name w:val="Название объекта Знак"/>
    <w:basedOn w:val="1"/>
    <w:link w:val="af6"/>
    <w:rPr>
      <w:b/>
      <w:smallCaps/>
      <w:color w:val="5B9BD5" w:themeColor="accent1"/>
      <w:spacing w:val="6"/>
    </w:rPr>
  </w:style>
  <w:style w:type="paragraph" w:styleId="af8">
    <w:name w:val="Subtitle"/>
    <w:basedOn w:val="a"/>
    <w:next w:val="a"/>
    <w:link w:val="af9"/>
    <w:uiPriority w:val="11"/>
    <w:qFormat/>
    <w:pPr>
      <w:numPr>
        <w:ilvl w:val="1"/>
      </w:numPr>
      <w:spacing w:line="240" w:lineRule="auto"/>
    </w:pPr>
    <w:rPr>
      <w:rFonts w:asciiTheme="majorHAnsi" w:hAnsiTheme="majorHAnsi"/>
    </w:rPr>
  </w:style>
  <w:style w:type="character" w:customStyle="1" w:styleId="af9">
    <w:name w:val="Подзаголовок Знак"/>
    <w:basedOn w:val="1"/>
    <w:link w:val="af8"/>
    <w:rPr>
      <w:rFonts w:asciiTheme="majorHAnsi" w:hAnsiTheme="majorHAnsi"/>
    </w:rPr>
  </w:style>
  <w:style w:type="paragraph" w:customStyle="1" w:styleId="1c">
    <w:name w:val="Строгий1"/>
    <w:basedOn w:val="13"/>
    <w:link w:val="afa"/>
    <w:rPr>
      <w:b/>
    </w:rPr>
  </w:style>
  <w:style w:type="character" w:styleId="afa">
    <w:name w:val="Strong"/>
    <w:basedOn w:val="a0"/>
    <w:link w:val="1c"/>
    <w:rPr>
      <w:b/>
    </w:rPr>
  </w:style>
  <w:style w:type="paragraph" w:styleId="afb">
    <w:name w:val="Title"/>
    <w:basedOn w:val="a"/>
    <w:next w:val="a"/>
    <w:link w:val="afc"/>
    <w:uiPriority w:val="10"/>
    <w:qFormat/>
    <w:pPr>
      <w:spacing w:after="0" w:line="240" w:lineRule="auto"/>
      <w:contextualSpacing/>
    </w:pPr>
    <w:rPr>
      <w:rFonts w:asciiTheme="majorHAnsi" w:hAnsiTheme="majorHAnsi"/>
      <w:color w:val="2E74B5" w:themeColor="accent1" w:themeShade="BF"/>
      <w:spacing w:val="-10"/>
      <w:sz w:val="52"/>
    </w:rPr>
  </w:style>
  <w:style w:type="character" w:customStyle="1" w:styleId="afc">
    <w:name w:val="Название Знак"/>
    <w:basedOn w:val="1"/>
    <w:link w:val="afb"/>
    <w:rPr>
      <w:rFonts w:asciiTheme="majorHAnsi" w:hAnsiTheme="majorHAnsi"/>
      <w:color w:val="2E74B5" w:themeColor="accent1" w:themeShade="BF"/>
      <w:spacing w:val="-10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2F5496" w:themeColor="accent5" w:themeShade="BF"/>
      <w:sz w:val="25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C45911" w:themeColor="accent2" w:themeShade="BF"/>
      <w:sz w:val="28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i/>
      <w:color w:val="385623" w:themeColor="accent6" w:themeShade="8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2025-04-11T07:39:00Z</cp:lastPrinted>
  <dcterms:created xsi:type="dcterms:W3CDTF">2025-04-11T07:39:00Z</dcterms:created>
  <dcterms:modified xsi:type="dcterms:W3CDTF">2025-04-11T07:39:00Z</dcterms:modified>
</cp:coreProperties>
</file>